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CB6" w:rsidRDefault="00A32704">
      <w:pPr>
        <w:rPr>
          <w:rFonts w:ascii="Copperplate Gothic Light" w:eastAsia="Copperplate Gothic Light" w:hAnsi="Copperplate Gothic Light" w:cs="Copperplate Gothic Light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line">
              <wp:posOffset>-128270</wp:posOffset>
            </wp:positionV>
            <wp:extent cx="723900" cy="695325"/>
            <wp:effectExtent l="0" t="0" r="0" b="0"/>
            <wp:wrapSquare wrapText="bothSides" distT="57150" distB="57150" distL="57150" distR="57150"/>
            <wp:docPr id="1073741825" name="officeArt object" descr="http://martin.virtualne.sk/portals_pictures/i_000919/i_9198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martin.virtualne.sk/portals_pictures/i_000919/i_919838.jpg" descr="http://martin.virtualne.sk/portals_pictures/i_000919/i_919838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pperplate Gothic Light" w:eastAsia="Copperplate Gothic Light" w:hAnsi="Copperplate Gothic Light" w:cs="Copperplate Gothic Light"/>
          <w:b/>
          <w:bCs/>
          <w:sz w:val="28"/>
          <w:szCs w:val="28"/>
        </w:rPr>
        <w:t xml:space="preserve">     UNIVERZITNÁ  </w:t>
      </w:r>
      <w:r>
        <w:rPr>
          <w:rFonts w:ascii="Copperplate Gothic Light" w:eastAsia="Copperplate Gothic Light" w:hAnsi="Copperplate Gothic Light" w:cs="Copperplate Gothic Light"/>
          <w:b/>
          <w:bCs/>
          <w:sz w:val="28"/>
          <w:szCs w:val="28"/>
          <w:lang w:val="de-DE"/>
        </w:rPr>
        <w:t>NEMOCNICA  MARTIN</w:t>
      </w:r>
    </w:p>
    <w:p w:rsidR="00532CB6" w:rsidRDefault="00A32704">
      <w:pPr>
        <w:tabs>
          <w:tab w:val="center" w:pos="4536"/>
          <w:tab w:val="left" w:pos="7365"/>
        </w:tabs>
        <w:rPr>
          <w:rFonts w:ascii="Copperplate Gothic Light" w:eastAsia="Copperplate Gothic Light" w:hAnsi="Copperplate Gothic Light" w:cs="Copperplate Gothic Light"/>
          <w:b/>
          <w:bCs/>
        </w:rPr>
      </w:pPr>
      <w:r>
        <w:rPr>
          <w:rFonts w:ascii="Copperplate Gothic Light" w:eastAsia="Copperplate Gothic Light" w:hAnsi="Copperplate Gothic Light" w:cs="Copperplate Gothic Light"/>
          <w:b/>
          <w:bCs/>
        </w:rPr>
        <w:t xml:space="preserve">          KOLLÁ</w:t>
      </w:r>
      <w:r>
        <w:rPr>
          <w:rFonts w:ascii="Copperplate Gothic Light" w:eastAsia="Copperplate Gothic Light" w:hAnsi="Copperplate Gothic Light" w:cs="Copperplate Gothic Light"/>
          <w:b/>
          <w:bCs/>
          <w:lang w:val="de-DE"/>
        </w:rPr>
        <w:t xml:space="preserve">ROVA  2,  036 59 MARTIN </w:t>
      </w:r>
      <w:r>
        <w:rPr>
          <w:rFonts w:ascii="Copperplate Gothic Light" w:eastAsia="Copperplate Gothic Light" w:hAnsi="Copperplate Gothic Light" w:cs="Copperplate Gothic Light"/>
          <w:b/>
          <w:bCs/>
          <w:lang w:val="de-DE"/>
        </w:rPr>
        <w:tab/>
      </w:r>
    </w:p>
    <w:p w:rsidR="00532CB6" w:rsidRDefault="00532CB6"/>
    <w:p w:rsidR="00532CB6" w:rsidRDefault="00532CB6">
      <w:pPr>
        <w:jc w:val="center"/>
      </w:pPr>
    </w:p>
    <w:p w:rsidR="00532CB6" w:rsidRDefault="00A327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SYLABY</w:t>
      </w:r>
    </w:p>
    <w:p w:rsidR="00532CB6" w:rsidRDefault="00532CB6">
      <w:pPr>
        <w:jc w:val="center"/>
        <w:rPr>
          <w:b/>
          <w:bCs/>
          <w:sz w:val="32"/>
          <w:szCs w:val="32"/>
        </w:rPr>
      </w:pPr>
    </w:p>
    <w:p w:rsidR="00532CB6" w:rsidRDefault="00A327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Program vzdelávania zamestnancov Univerzitnej nemocnice Martin v </w:t>
      </w:r>
      <w:proofErr w:type="spellStart"/>
      <w:r>
        <w:rPr>
          <w:b/>
          <w:bCs/>
          <w:sz w:val="32"/>
          <w:szCs w:val="32"/>
        </w:rPr>
        <w:t>kardiopulmonálnej</w:t>
      </w:r>
      <w:proofErr w:type="spellEnd"/>
      <w:r>
        <w:rPr>
          <w:b/>
          <w:bCs/>
          <w:sz w:val="32"/>
          <w:szCs w:val="32"/>
        </w:rPr>
        <w:t xml:space="preserve"> resuscitácii</w:t>
      </w:r>
    </w:p>
    <w:p w:rsidR="00532CB6" w:rsidRDefault="00532CB6">
      <w:pPr>
        <w:jc w:val="center"/>
        <w:rPr>
          <w:b/>
          <w:bCs/>
          <w:sz w:val="32"/>
          <w:szCs w:val="32"/>
        </w:rPr>
      </w:pPr>
    </w:p>
    <w:p w:rsidR="00532CB6" w:rsidRDefault="009E4543">
      <w:pPr>
        <w:ind w:left="2832" w:firstLine="708"/>
        <w:rPr>
          <w:sz w:val="32"/>
          <w:szCs w:val="32"/>
        </w:rPr>
      </w:pPr>
      <w:proofErr w:type="spellStart"/>
      <w:r>
        <w:rPr>
          <w:sz w:val="32"/>
          <w:szCs w:val="32"/>
          <w:lang w:val="de-DE"/>
        </w:rPr>
        <w:t>Január</w:t>
      </w:r>
      <w:proofErr w:type="spellEnd"/>
      <w:r>
        <w:rPr>
          <w:sz w:val="32"/>
          <w:szCs w:val="32"/>
          <w:lang w:val="de-DE"/>
        </w:rPr>
        <w:t xml:space="preserve">   2020</w:t>
      </w:r>
    </w:p>
    <w:p w:rsidR="00532CB6" w:rsidRDefault="00532CB6">
      <w:pPr>
        <w:jc w:val="center"/>
      </w:pPr>
    </w:p>
    <w:p w:rsidR="00532CB6" w:rsidRDefault="00A32704">
      <w:pPr>
        <w:jc w:val="both"/>
      </w:pPr>
      <w:r>
        <w:rPr>
          <w:b/>
          <w:bCs/>
        </w:rPr>
        <w:t>Miesto konania:</w:t>
      </w:r>
      <w:r>
        <w:t xml:space="preserve"> Univerzitná nemocnica Martin, </w:t>
      </w:r>
      <w:r w:rsidR="009E4543">
        <w:t xml:space="preserve">Rádiologická klinika </w:t>
      </w:r>
      <w:r w:rsidR="008A6B6B">
        <w:t xml:space="preserve"> </w:t>
      </w:r>
    </w:p>
    <w:p w:rsidR="00532CB6" w:rsidRDefault="00532CB6">
      <w:pPr>
        <w:jc w:val="both"/>
      </w:pPr>
    </w:p>
    <w:p w:rsidR="00532CB6" w:rsidRDefault="00A32704">
      <w:pPr>
        <w:jc w:val="both"/>
      </w:pPr>
      <w:r>
        <w:rPr>
          <w:b/>
          <w:bCs/>
        </w:rPr>
        <w:t>Časový harmonogram aktivity:</w:t>
      </w:r>
      <w:r>
        <w:t xml:space="preserve"> Dĺž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worshopu</w:t>
      </w:r>
      <w:proofErr w:type="spellEnd"/>
      <w:r>
        <w:rPr>
          <w:lang w:val="en-US"/>
        </w:rPr>
        <w:t>: 90 min</w:t>
      </w:r>
      <w:proofErr w:type="spellStart"/>
      <w:r>
        <w:t>út</w:t>
      </w:r>
      <w:proofErr w:type="spellEnd"/>
      <w:r>
        <w:t>,</w:t>
      </w:r>
    </w:p>
    <w:p w:rsidR="00532CB6" w:rsidRDefault="00A32704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</w:t>
      </w:r>
    </w:p>
    <w:p w:rsidR="00532CB6" w:rsidRDefault="00532CB6">
      <w:pPr>
        <w:jc w:val="both"/>
      </w:pPr>
    </w:p>
    <w:p w:rsidR="00532CB6" w:rsidRDefault="00A32704">
      <w:pPr>
        <w:jc w:val="both"/>
        <w:rPr>
          <w:b/>
          <w:bCs/>
        </w:rPr>
      </w:pPr>
      <w:r>
        <w:rPr>
          <w:b/>
          <w:bCs/>
        </w:rPr>
        <w:t>Sylabus vzdelávacej aktivity: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>Úvod do problematiky KPR podľa odporúčaní Eur</w:t>
      </w:r>
      <w:r>
        <w:rPr>
          <w:lang w:val="es-ES_tradnl"/>
        </w:rPr>
        <w:t>ó</w:t>
      </w:r>
      <w:proofErr w:type="spellStart"/>
      <w:r>
        <w:t>pskej</w:t>
      </w:r>
      <w:proofErr w:type="spellEnd"/>
      <w:r>
        <w:t xml:space="preserve"> resuscitačnej rady</w:t>
      </w:r>
    </w:p>
    <w:p w:rsidR="00532CB6" w:rsidRDefault="00A32704" w:rsidP="006D047A">
      <w:pPr>
        <w:numPr>
          <w:ilvl w:val="0"/>
          <w:numId w:val="2"/>
        </w:numPr>
        <w:jc w:val="both"/>
        <w:rPr>
          <w:lang w:val="de-DE"/>
        </w:rPr>
      </w:pPr>
      <w:proofErr w:type="spellStart"/>
      <w:r>
        <w:rPr>
          <w:lang w:val="de-DE"/>
        </w:rPr>
        <w:t>Demon</w:t>
      </w:r>
      <w:r>
        <w:t>štrácia</w:t>
      </w:r>
      <w:proofErr w:type="spellEnd"/>
      <w:r>
        <w:t xml:space="preserve"> správnych postupov  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>Simulácia zastavenia obehu na pracovisku a praktický nácvik KPR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 xml:space="preserve">Priame hodnotenie poskytovanej KPR v reálnom čase a okamžitá </w:t>
      </w:r>
      <w:proofErr w:type="spellStart"/>
      <w:r>
        <w:t>ná</w:t>
      </w:r>
      <w:proofErr w:type="spellEnd"/>
      <w:r>
        <w:rPr>
          <w:lang w:val="it-IT"/>
        </w:rPr>
        <w:t>prava ch</w:t>
      </w:r>
      <w:proofErr w:type="spellStart"/>
      <w:r>
        <w:t>ýb</w:t>
      </w:r>
      <w:proofErr w:type="spellEnd"/>
      <w:r>
        <w:t xml:space="preserve"> </w:t>
      </w:r>
    </w:p>
    <w:p w:rsidR="00532CB6" w:rsidRDefault="00A32704" w:rsidP="006D047A">
      <w:pPr>
        <w:numPr>
          <w:ilvl w:val="0"/>
          <w:numId w:val="2"/>
        </w:numPr>
        <w:jc w:val="both"/>
      </w:pPr>
      <w:r>
        <w:t>Spätná väzba , diskusia</w:t>
      </w:r>
    </w:p>
    <w:p w:rsidR="006D047A" w:rsidRDefault="006D047A" w:rsidP="006D047A">
      <w:pPr>
        <w:ind w:left="360"/>
        <w:jc w:val="both"/>
      </w:pPr>
    </w:p>
    <w:p w:rsidR="006D047A" w:rsidRDefault="006D047A" w:rsidP="006D047A">
      <w:pPr>
        <w:jc w:val="both"/>
        <w:rPr>
          <w:b/>
          <w:bCs/>
          <w:lang w:val="it-IT"/>
        </w:rPr>
      </w:pPr>
    </w:p>
    <w:p w:rsidR="00BF5D25" w:rsidRDefault="006D047A" w:rsidP="00BF5D25">
      <w:pPr>
        <w:jc w:val="both"/>
        <w:rPr>
          <w:b/>
          <w:bCs/>
        </w:rPr>
      </w:pPr>
      <w:r w:rsidRPr="006D047A">
        <w:rPr>
          <w:b/>
          <w:bCs/>
          <w:lang w:val="it-IT"/>
        </w:rPr>
        <w:t>Term</w:t>
      </w:r>
      <w:proofErr w:type="spellStart"/>
      <w:r w:rsidRPr="006D047A">
        <w:rPr>
          <w:b/>
          <w:bCs/>
        </w:rPr>
        <w:t>íny</w:t>
      </w:r>
      <w:proofErr w:type="spellEnd"/>
      <w:r w:rsidRPr="006D047A">
        <w:rPr>
          <w:b/>
          <w:bCs/>
        </w:rPr>
        <w:t xml:space="preserve"> konania</w:t>
      </w:r>
      <w:r w:rsidR="009E4543">
        <w:rPr>
          <w:b/>
          <w:bCs/>
        </w:rPr>
        <w:t xml:space="preserve"> kurzov na klinike</w:t>
      </w:r>
    </w:p>
    <w:p w:rsidR="00BF5D25" w:rsidRDefault="00BF5D25" w:rsidP="00BF5D25">
      <w:pPr>
        <w:jc w:val="both"/>
        <w:rPr>
          <w:b/>
          <w:bCs/>
        </w:rPr>
      </w:pPr>
    </w:p>
    <w:p w:rsidR="00500A16" w:rsidRPr="00BF5D25" w:rsidRDefault="009E4543" w:rsidP="00500A16">
      <w:pPr>
        <w:jc w:val="both"/>
        <w:rPr>
          <w:b/>
          <w:bCs/>
        </w:rPr>
      </w:pPr>
      <w:r>
        <w:rPr>
          <w:b/>
          <w:bCs/>
        </w:rPr>
        <w:t>8.1.</w:t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  <w:t>13:30-15:00</w:t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</w:r>
      <w:r w:rsidR="008A6B6B" w:rsidRPr="0078521A">
        <w:t xml:space="preserve">MUDr. </w:t>
      </w:r>
      <w:proofErr w:type="spellStart"/>
      <w:r>
        <w:t>Hošalová</w:t>
      </w:r>
      <w:proofErr w:type="spellEnd"/>
      <w:r>
        <w:t xml:space="preserve"> Jana</w:t>
      </w:r>
    </w:p>
    <w:p w:rsidR="008A6B6B" w:rsidRPr="00BF5D25" w:rsidRDefault="009E4543" w:rsidP="008A6B6B">
      <w:pPr>
        <w:jc w:val="both"/>
        <w:rPr>
          <w:b/>
          <w:bCs/>
        </w:rPr>
      </w:pPr>
      <w:r>
        <w:rPr>
          <w:b/>
          <w:bCs/>
        </w:rPr>
        <w:t>9.1.</w:t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  <w:t>13:30-15:00</w:t>
      </w:r>
      <w:r w:rsidR="00BF5D25" w:rsidRPr="00BF5D25">
        <w:rPr>
          <w:b/>
          <w:bCs/>
        </w:rPr>
        <w:tab/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8A6B6B" w:rsidRPr="0078521A">
        <w:t xml:space="preserve">MUDr. </w:t>
      </w:r>
      <w:r>
        <w:t>Richterová Stanislava, PhD.</w:t>
      </w:r>
    </w:p>
    <w:p w:rsidR="00BF5D25" w:rsidRPr="008A6B6B" w:rsidRDefault="009E4543" w:rsidP="00BF5D25">
      <w:pPr>
        <w:jc w:val="both"/>
      </w:pPr>
      <w:r>
        <w:rPr>
          <w:b/>
          <w:bCs/>
        </w:rPr>
        <w:t>15.1</w:t>
      </w:r>
      <w:r w:rsidR="008A6B6B">
        <w:rPr>
          <w:b/>
          <w:bCs/>
        </w:rPr>
        <w:t>.</w:t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  <w:t>13:30-15:00</w:t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proofErr w:type="spellStart"/>
      <w:r w:rsidR="00B24FB7" w:rsidRPr="00B24FB7">
        <w:rPr>
          <w:bCs/>
        </w:rPr>
        <w:t>Mgr</w:t>
      </w:r>
      <w:proofErr w:type="spellEnd"/>
      <w:r w:rsidR="00B24FB7" w:rsidRPr="00B24FB7">
        <w:rPr>
          <w:bCs/>
        </w:rPr>
        <w:t xml:space="preserve"> </w:t>
      </w:r>
      <w:proofErr w:type="spellStart"/>
      <w:r w:rsidR="00B24FB7" w:rsidRPr="00B24FB7">
        <w:rPr>
          <w:bCs/>
        </w:rPr>
        <w:t>et</w:t>
      </w:r>
      <w:proofErr w:type="spellEnd"/>
      <w:r w:rsidR="00B24FB7" w:rsidRPr="00B24FB7">
        <w:rPr>
          <w:bCs/>
        </w:rPr>
        <w:t xml:space="preserve"> Bc. </w:t>
      </w:r>
      <w:proofErr w:type="spellStart"/>
      <w:r w:rsidR="00B24FB7" w:rsidRPr="00B24FB7">
        <w:rPr>
          <w:bCs/>
        </w:rPr>
        <w:t>Štancel</w:t>
      </w:r>
      <w:proofErr w:type="spellEnd"/>
      <w:r w:rsidR="00B24FB7" w:rsidRPr="00B24FB7">
        <w:rPr>
          <w:bCs/>
        </w:rPr>
        <w:t xml:space="preserve"> Marek</w:t>
      </w:r>
      <w:r w:rsidR="00B24FB7">
        <w:rPr>
          <w:b/>
          <w:bCs/>
        </w:rPr>
        <w:t xml:space="preserve"> </w:t>
      </w:r>
      <w:r w:rsidR="008A6B6B">
        <w:t xml:space="preserve"> </w:t>
      </w:r>
    </w:p>
    <w:p w:rsidR="00BF5D25" w:rsidRPr="00BF5D25" w:rsidRDefault="00500A16" w:rsidP="00BF5D25">
      <w:pPr>
        <w:jc w:val="both"/>
        <w:rPr>
          <w:b/>
          <w:bCs/>
        </w:rPr>
      </w:pPr>
      <w:r>
        <w:rPr>
          <w:b/>
          <w:bCs/>
        </w:rPr>
        <w:t>1</w:t>
      </w:r>
      <w:r w:rsidR="009E4543">
        <w:rPr>
          <w:b/>
          <w:bCs/>
        </w:rPr>
        <w:t>6</w:t>
      </w:r>
      <w:r w:rsidR="000C5203">
        <w:rPr>
          <w:b/>
          <w:bCs/>
        </w:rPr>
        <w:t>.</w:t>
      </w:r>
      <w:r w:rsidR="008A6B6B">
        <w:rPr>
          <w:b/>
          <w:bCs/>
        </w:rPr>
        <w:t>1</w:t>
      </w:r>
      <w:r w:rsidR="000C5203">
        <w:rPr>
          <w:b/>
          <w:bCs/>
        </w:rPr>
        <w:t>.</w:t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  <w:t>13:30-15:00</w:t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9E4543">
        <w:t xml:space="preserve">MUDr.. </w:t>
      </w:r>
      <w:proofErr w:type="spellStart"/>
      <w:r w:rsidR="009E4543">
        <w:t>Sendreyová</w:t>
      </w:r>
      <w:proofErr w:type="spellEnd"/>
      <w:r w:rsidR="009E4543">
        <w:t xml:space="preserve"> Jana</w:t>
      </w:r>
    </w:p>
    <w:p w:rsidR="008A6B6B" w:rsidRDefault="009E4543" w:rsidP="00500A16">
      <w:pPr>
        <w:jc w:val="both"/>
      </w:pPr>
      <w:r>
        <w:rPr>
          <w:b/>
          <w:bCs/>
        </w:rPr>
        <w:t>22.1.</w:t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  <w:t>13:30-15:00</w:t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8A6B6B" w:rsidRPr="0078521A">
        <w:t xml:space="preserve">MUDr. </w:t>
      </w:r>
      <w:proofErr w:type="spellStart"/>
      <w:r w:rsidR="008A6B6B" w:rsidRPr="0078521A">
        <w:t>Osinová</w:t>
      </w:r>
      <w:proofErr w:type="spellEnd"/>
      <w:r w:rsidR="008A6B6B" w:rsidRPr="0078521A">
        <w:t xml:space="preserve"> Denisa, PhD.</w:t>
      </w:r>
    </w:p>
    <w:p w:rsidR="000C5203" w:rsidRDefault="009E4543" w:rsidP="00500A16">
      <w:pPr>
        <w:jc w:val="both"/>
      </w:pPr>
      <w:r>
        <w:rPr>
          <w:b/>
          <w:bCs/>
        </w:rPr>
        <w:t>23.1.</w:t>
      </w:r>
      <w:r w:rsidR="00BF5D25" w:rsidRPr="00BF5D25">
        <w:rPr>
          <w:b/>
          <w:bCs/>
        </w:rPr>
        <w:tab/>
      </w:r>
      <w:r w:rsidR="00BF5D25" w:rsidRPr="00BF5D25">
        <w:rPr>
          <w:b/>
          <w:bCs/>
        </w:rPr>
        <w:tab/>
        <w:t>13:30-15:00</w:t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BF5D25">
        <w:rPr>
          <w:b/>
          <w:bCs/>
        </w:rPr>
        <w:tab/>
      </w:r>
      <w:r w:rsidR="008A6B6B">
        <w:t>MUDr. Richterová Stanislava, PhD.</w:t>
      </w:r>
    </w:p>
    <w:p w:rsidR="009E4543" w:rsidRPr="009E4543" w:rsidRDefault="009E4543" w:rsidP="00500A16">
      <w:pPr>
        <w:jc w:val="both"/>
        <w:rPr>
          <w:b/>
          <w:bCs/>
        </w:rPr>
      </w:pPr>
      <w:r w:rsidRPr="009E4543">
        <w:rPr>
          <w:b/>
        </w:rPr>
        <w:t>30.1.</w:t>
      </w:r>
      <w:r w:rsidRPr="009E4543">
        <w:rPr>
          <w:b/>
        </w:rPr>
        <w:tab/>
      </w:r>
      <w:r w:rsidRPr="009E4543">
        <w:rPr>
          <w:b/>
        </w:rPr>
        <w:tab/>
        <w:t>13:30-15:00</w:t>
      </w:r>
      <w:r w:rsidR="00B24FB7">
        <w:rPr>
          <w:b/>
        </w:rPr>
        <w:tab/>
      </w:r>
      <w:r w:rsidR="00B24FB7">
        <w:rPr>
          <w:b/>
        </w:rPr>
        <w:tab/>
      </w:r>
      <w:r w:rsidR="00B24FB7">
        <w:rPr>
          <w:b/>
        </w:rPr>
        <w:tab/>
      </w:r>
      <w:r w:rsidR="00B24FB7" w:rsidRPr="0078521A">
        <w:t xml:space="preserve">MUDr. </w:t>
      </w:r>
      <w:proofErr w:type="spellStart"/>
      <w:r w:rsidR="00B24FB7" w:rsidRPr="0078521A">
        <w:t>Osinová</w:t>
      </w:r>
      <w:proofErr w:type="spellEnd"/>
      <w:r w:rsidR="00B24FB7" w:rsidRPr="0078521A">
        <w:t xml:space="preserve"> Denisa, PhD.</w:t>
      </w:r>
    </w:p>
    <w:p w:rsidR="000C5203" w:rsidRDefault="00BF5D25" w:rsidP="008A6B6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0C5203">
        <w:t xml:space="preserve"> </w:t>
      </w:r>
    </w:p>
    <w:sectPr w:rsidR="000C520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88" w:rsidRDefault="00C24688">
      <w:r>
        <w:separator/>
      </w:r>
    </w:p>
  </w:endnote>
  <w:endnote w:type="continuationSeparator" w:id="0">
    <w:p w:rsidR="00C24688" w:rsidRDefault="00C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B6" w:rsidRDefault="00532CB6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88" w:rsidRDefault="00C24688">
      <w:r>
        <w:separator/>
      </w:r>
    </w:p>
  </w:footnote>
  <w:footnote w:type="continuationSeparator" w:id="0">
    <w:p w:rsidR="00C24688" w:rsidRDefault="00C2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B6" w:rsidRDefault="00532CB6">
    <w:pPr>
      <w:pStyle w:val="Hlavikaa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182"/>
    <w:multiLevelType w:val="hybridMultilevel"/>
    <w:tmpl w:val="9C5ACC30"/>
    <w:numStyleLink w:val="Importovantl1"/>
  </w:abstractNum>
  <w:abstractNum w:abstractNumId="1">
    <w:nsid w:val="58ED516F"/>
    <w:multiLevelType w:val="hybridMultilevel"/>
    <w:tmpl w:val="9C5ACC30"/>
    <w:styleLink w:val="Importovantl1"/>
    <w:lvl w:ilvl="0" w:tplc="D28CD6F2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4554A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9C657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2A8FF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5EC9B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42D80A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F08EA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0E2AA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AADD6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32AFE"/>
    <w:rsid w:val="000C0C03"/>
    <w:rsid w:val="000C5203"/>
    <w:rsid w:val="001D3408"/>
    <w:rsid w:val="004D47A0"/>
    <w:rsid w:val="00500A16"/>
    <w:rsid w:val="00513FE7"/>
    <w:rsid w:val="00532CB6"/>
    <w:rsid w:val="0056708E"/>
    <w:rsid w:val="00614B3E"/>
    <w:rsid w:val="006D047A"/>
    <w:rsid w:val="008A2E1B"/>
    <w:rsid w:val="008A6B6B"/>
    <w:rsid w:val="008B1AFB"/>
    <w:rsid w:val="009C2915"/>
    <w:rsid w:val="009E4543"/>
    <w:rsid w:val="00A154B1"/>
    <w:rsid w:val="00A32704"/>
    <w:rsid w:val="00A51EC5"/>
    <w:rsid w:val="00B24FB7"/>
    <w:rsid w:val="00BF5D25"/>
    <w:rsid w:val="00C24688"/>
    <w:rsid w:val="00C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6D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6D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jlfuk</dc:creator>
  <cp:lastModifiedBy>Doc. MUDr. Milan Minarik, PhD.</cp:lastModifiedBy>
  <cp:revision>2</cp:revision>
  <dcterms:created xsi:type="dcterms:W3CDTF">2019-12-19T06:01:00Z</dcterms:created>
  <dcterms:modified xsi:type="dcterms:W3CDTF">2019-12-19T06:01:00Z</dcterms:modified>
</cp:coreProperties>
</file>