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1B81D" w14:textId="77777777" w:rsidR="00796956" w:rsidRPr="00796956" w:rsidRDefault="001848D8" w:rsidP="00796956">
      <w:pPr>
        <w:spacing w:after="0"/>
        <w:jc w:val="center"/>
        <w:rPr>
          <w:b/>
          <w:u w:val="single"/>
        </w:rPr>
      </w:pPr>
      <w:r w:rsidRPr="00796956">
        <w:rPr>
          <w:b/>
          <w:u w:val="single"/>
        </w:rPr>
        <w:t xml:space="preserve">Sekcia detskej onkológie a hematológie </w:t>
      </w:r>
    </w:p>
    <w:p w14:paraId="1D02755E" w14:textId="3EE0D7F3" w:rsidR="000026B7" w:rsidRPr="00796956" w:rsidRDefault="001848D8" w:rsidP="00796956">
      <w:pPr>
        <w:spacing w:after="0"/>
        <w:jc w:val="center"/>
        <w:rPr>
          <w:b/>
          <w:u w:val="single"/>
        </w:rPr>
      </w:pPr>
      <w:r w:rsidRPr="00796956">
        <w:rPr>
          <w:b/>
          <w:u w:val="single"/>
        </w:rPr>
        <w:t xml:space="preserve">Slovenskej pediatrickej spoločnosti, </w:t>
      </w:r>
      <w:proofErr w:type="spellStart"/>
      <w:r w:rsidRPr="00796956">
        <w:rPr>
          <w:b/>
          <w:u w:val="single"/>
        </w:rPr>
        <w:t>o.z</w:t>
      </w:r>
      <w:proofErr w:type="spellEnd"/>
      <w:r w:rsidRPr="00796956">
        <w:rPr>
          <w:b/>
          <w:u w:val="single"/>
        </w:rPr>
        <w:t>. SLS</w:t>
      </w:r>
    </w:p>
    <w:p w14:paraId="52C94D95" w14:textId="4211A9D6" w:rsidR="00796956" w:rsidRDefault="00796956" w:rsidP="00796956">
      <w:pPr>
        <w:jc w:val="center"/>
      </w:pPr>
      <w:r>
        <w:t>v spolupráci s</w:t>
      </w:r>
    </w:p>
    <w:p w14:paraId="54D30CFE" w14:textId="1E181DC8" w:rsidR="00796956" w:rsidRPr="009C7B8D" w:rsidRDefault="00796956" w:rsidP="009C7B8D">
      <w:pPr>
        <w:spacing w:after="0"/>
        <w:jc w:val="center"/>
        <w:rPr>
          <w:b/>
          <w:u w:val="single"/>
        </w:rPr>
      </w:pPr>
      <w:proofErr w:type="spellStart"/>
      <w:r w:rsidRPr="00796956">
        <w:rPr>
          <w:b/>
          <w:u w:val="single"/>
        </w:rPr>
        <w:t>Executive</w:t>
      </w:r>
      <w:proofErr w:type="spellEnd"/>
      <w:r w:rsidRPr="00796956">
        <w:rPr>
          <w:b/>
          <w:u w:val="single"/>
        </w:rPr>
        <w:t xml:space="preserve"> </w:t>
      </w:r>
      <w:proofErr w:type="spellStart"/>
      <w:r w:rsidRPr="00796956">
        <w:rPr>
          <w:b/>
          <w:u w:val="single"/>
        </w:rPr>
        <w:t>Faculty</w:t>
      </w:r>
      <w:proofErr w:type="spellEnd"/>
      <w:r w:rsidRPr="00796956">
        <w:rPr>
          <w:b/>
          <w:u w:val="single"/>
        </w:rPr>
        <w:t xml:space="preserve"> </w:t>
      </w:r>
      <w:proofErr w:type="spellStart"/>
      <w:r w:rsidRPr="00796956">
        <w:rPr>
          <w:b/>
          <w:u w:val="single"/>
        </w:rPr>
        <w:t>from</w:t>
      </w:r>
      <w:proofErr w:type="spellEnd"/>
      <w:r w:rsidRPr="00796956">
        <w:rPr>
          <w:b/>
          <w:u w:val="single"/>
        </w:rPr>
        <w:t xml:space="preserve"> team of Prof. </w:t>
      </w:r>
      <w:proofErr w:type="spellStart"/>
      <w:r w:rsidRPr="00796956">
        <w:rPr>
          <w:b/>
          <w:u w:val="single"/>
        </w:rPr>
        <w:t>Stephen</w:t>
      </w:r>
      <w:proofErr w:type="spellEnd"/>
      <w:r w:rsidRPr="00796956">
        <w:rPr>
          <w:b/>
          <w:u w:val="single"/>
        </w:rPr>
        <w:t xml:space="preserve"> </w:t>
      </w:r>
      <w:proofErr w:type="spellStart"/>
      <w:r w:rsidRPr="00796956">
        <w:rPr>
          <w:b/>
          <w:u w:val="single"/>
        </w:rPr>
        <w:t>HungerChildren´s</w:t>
      </w:r>
      <w:proofErr w:type="spellEnd"/>
      <w:r w:rsidRPr="00796956">
        <w:rPr>
          <w:b/>
          <w:u w:val="single"/>
        </w:rPr>
        <w:t xml:space="preserve"> </w:t>
      </w:r>
      <w:proofErr w:type="spellStart"/>
      <w:r w:rsidRPr="00796956">
        <w:rPr>
          <w:b/>
          <w:u w:val="single"/>
        </w:rPr>
        <w:t>Hospital</w:t>
      </w:r>
      <w:proofErr w:type="spellEnd"/>
      <w:r w:rsidRPr="00796956">
        <w:rPr>
          <w:b/>
          <w:u w:val="single"/>
        </w:rPr>
        <w:t xml:space="preserve"> of Philadelphia, USA</w:t>
      </w:r>
    </w:p>
    <w:p w14:paraId="686C25DF" w14:textId="252D7126" w:rsidR="00796956" w:rsidRPr="00796956" w:rsidRDefault="009C7B8D" w:rsidP="00796956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Department of </w:t>
      </w:r>
      <w:proofErr w:type="spellStart"/>
      <w:r>
        <w:rPr>
          <w:b/>
          <w:u w:val="single"/>
        </w:rPr>
        <w:t>Pediatric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Hematology</w:t>
      </w:r>
      <w:proofErr w:type="spellEnd"/>
      <w:r>
        <w:rPr>
          <w:b/>
          <w:u w:val="single"/>
        </w:rPr>
        <w:t xml:space="preserve"> and </w:t>
      </w:r>
      <w:proofErr w:type="spellStart"/>
      <w:r>
        <w:rPr>
          <w:b/>
          <w:u w:val="single"/>
        </w:rPr>
        <w:t>Oncology</w:t>
      </w:r>
      <w:proofErr w:type="spellEnd"/>
      <w:r w:rsidR="00796956" w:rsidRPr="00796956">
        <w:rPr>
          <w:b/>
          <w:u w:val="single"/>
        </w:rPr>
        <w:t>, Bratislava, Slovakia</w:t>
      </w:r>
    </w:p>
    <w:p w14:paraId="47AA7424" w14:textId="4EE0B8A3" w:rsidR="00796956" w:rsidRPr="009C7B8D" w:rsidRDefault="00796956" w:rsidP="009C7B8D"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6956">
        <w:rPr>
          <w:b/>
          <w:u w:val="single"/>
        </w:rPr>
        <w:t xml:space="preserve">Deťom s rakovinou </w:t>
      </w:r>
      <w:proofErr w:type="spellStart"/>
      <w:r w:rsidRPr="00796956">
        <w:rPr>
          <w:b/>
          <w:u w:val="single"/>
        </w:rPr>
        <w:t>n.o</w:t>
      </w:r>
      <w:proofErr w:type="spellEnd"/>
      <w:r w:rsidRPr="00796956">
        <w:rPr>
          <w:b/>
          <w:u w:val="single"/>
        </w:rPr>
        <w:t xml:space="preserve">. </w:t>
      </w:r>
    </w:p>
    <w:p w14:paraId="4ACEF22F" w14:textId="51F43839" w:rsidR="00796956" w:rsidRPr="00796956" w:rsidRDefault="00796956" w:rsidP="00796956">
      <w:pPr>
        <w:spacing w:after="0"/>
        <w:jc w:val="center"/>
        <w:rPr>
          <w:bCs/>
        </w:rPr>
      </w:pPr>
      <w:r>
        <w:rPr>
          <w:bCs/>
        </w:rPr>
        <w:t>o</w:t>
      </w:r>
      <w:r w:rsidRPr="00796956">
        <w:rPr>
          <w:bCs/>
        </w:rPr>
        <w:t xml:space="preserve">rganizujú odborné podujatie </w:t>
      </w:r>
      <w:bookmarkStart w:id="0" w:name="_GoBack"/>
      <w:bookmarkEnd w:id="0"/>
    </w:p>
    <w:p w14:paraId="57713FD2" w14:textId="705E27CE" w:rsidR="00796956" w:rsidRDefault="00796956" w:rsidP="00796956">
      <w:pPr>
        <w:spacing w:after="0"/>
        <w:jc w:val="center"/>
        <w:rPr>
          <w:b/>
          <w:u w:val="single"/>
        </w:rPr>
      </w:pPr>
      <w:proofErr w:type="spellStart"/>
      <w:r w:rsidRPr="000429EA">
        <w:rPr>
          <w:b/>
          <w:u w:val="single"/>
        </w:rPr>
        <w:t>The</w:t>
      </w:r>
      <w:proofErr w:type="spellEnd"/>
      <w:r w:rsidRPr="000429EA">
        <w:rPr>
          <w:b/>
          <w:u w:val="single"/>
        </w:rPr>
        <w:t xml:space="preserve"> 2nd </w:t>
      </w:r>
      <w:proofErr w:type="spellStart"/>
      <w:r w:rsidRPr="000429EA">
        <w:rPr>
          <w:b/>
          <w:u w:val="single"/>
        </w:rPr>
        <w:t>Eastern</w:t>
      </w:r>
      <w:proofErr w:type="spellEnd"/>
      <w:r w:rsidRPr="000429EA">
        <w:rPr>
          <w:b/>
          <w:u w:val="single"/>
        </w:rPr>
        <w:t xml:space="preserve"> and </w:t>
      </w:r>
      <w:proofErr w:type="spellStart"/>
      <w:r w:rsidRPr="000429EA">
        <w:rPr>
          <w:b/>
          <w:u w:val="single"/>
        </w:rPr>
        <w:t>Central</w:t>
      </w:r>
      <w:proofErr w:type="spellEnd"/>
      <w:r w:rsidRPr="000429EA">
        <w:rPr>
          <w:b/>
          <w:u w:val="single"/>
        </w:rPr>
        <w:t xml:space="preserve"> </w:t>
      </w:r>
      <w:proofErr w:type="spellStart"/>
      <w:r w:rsidRPr="000429EA">
        <w:rPr>
          <w:b/>
          <w:u w:val="single"/>
        </w:rPr>
        <w:t>European</w:t>
      </w:r>
      <w:proofErr w:type="spellEnd"/>
      <w:r w:rsidRPr="000429EA">
        <w:rPr>
          <w:b/>
          <w:u w:val="single"/>
        </w:rPr>
        <w:t xml:space="preserve"> Workshop in </w:t>
      </w:r>
      <w:proofErr w:type="spellStart"/>
      <w:r w:rsidRPr="000429EA">
        <w:rPr>
          <w:b/>
          <w:u w:val="single"/>
        </w:rPr>
        <w:t>Pediatric</w:t>
      </w:r>
      <w:proofErr w:type="spellEnd"/>
      <w:r w:rsidRPr="000429EA">
        <w:rPr>
          <w:b/>
          <w:u w:val="single"/>
        </w:rPr>
        <w:t xml:space="preserve"> </w:t>
      </w:r>
      <w:proofErr w:type="spellStart"/>
      <w:r w:rsidRPr="000429EA">
        <w:rPr>
          <w:b/>
          <w:u w:val="single"/>
        </w:rPr>
        <w:t>Oncology</w:t>
      </w:r>
      <w:proofErr w:type="spellEnd"/>
      <w:r w:rsidRPr="000429EA">
        <w:rPr>
          <w:b/>
          <w:u w:val="single"/>
        </w:rPr>
        <w:t xml:space="preserve"> and </w:t>
      </w:r>
      <w:proofErr w:type="spellStart"/>
      <w:r w:rsidRPr="000429EA">
        <w:rPr>
          <w:b/>
          <w:u w:val="single"/>
        </w:rPr>
        <w:t>Hematology</w:t>
      </w:r>
      <w:proofErr w:type="spellEnd"/>
      <w:r w:rsidR="009C7B8D">
        <w:rPr>
          <w:b/>
          <w:u w:val="single"/>
        </w:rPr>
        <w:t xml:space="preserve"> </w:t>
      </w:r>
    </w:p>
    <w:p w14:paraId="6729EBD7" w14:textId="51FA403C" w:rsidR="009C7B8D" w:rsidRPr="000429EA" w:rsidRDefault="009C7B8D" w:rsidP="00796956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September 24-26, 2019</w:t>
      </w:r>
    </w:p>
    <w:p w14:paraId="71B3650D" w14:textId="5FE5D712" w:rsidR="00796956" w:rsidRDefault="00796956"/>
    <w:tbl>
      <w:tblPr>
        <w:tblpPr w:leftFromText="141" w:rightFromText="141" w:vertAnchor="page" w:horzAnchor="margin" w:tblpXSpec="center" w:tblpY="39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645"/>
        <w:gridCol w:w="3248"/>
        <w:gridCol w:w="3005"/>
      </w:tblGrid>
      <w:tr w:rsidR="009C7B8D" w:rsidRPr="000429EA" w14:paraId="5AE9DA1E" w14:textId="77777777" w:rsidTr="00402862">
        <w:tc>
          <w:tcPr>
            <w:tcW w:w="1390" w:type="dxa"/>
            <w:shd w:val="clear" w:color="auto" w:fill="FFC000"/>
          </w:tcPr>
          <w:p w14:paraId="3E55313C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b/>
                <w:color w:val="222222"/>
                <w:sz w:val="24"/>
                <w:szCs w:val="24"/>
                <w:lang w:eastAsia="sk-SK"/>
              </w:rPr>
            </w:pPr>
            <w:proofErr w:type="spellStart"/>
            <w:r w:rsidRPr="000429EA">
              <w:rPr>
                <w:rFonts w:eastAsia="Times New Roman" w:cs="Calibri"/>
                <w:b/>
                <w:color w:val="222222"/>
                <w:sz w:val="24"/>
                <w:szCs w:val="24"/>
                <w:lang w:eastAsia="sk-SK"/>
              </w:rPr>
              <w:t>Tuesday</w:t>
            </w:r>
            <w:proofErr w:type="spellEnd"/>
            <w:r w:rsidRPr="000429EA">
              <w:rPr>
                <w:rFonts w:eastAsia="Times New Roman" w:cs="Calibri"/>
                <w:b/>
                <w:color w:val="222222"/>
                <w:sz w:val="24"/>
                <w:szCs w:val="24"/>
                <w:lang w:eastAsia="sk-SK"/>
              </w:rPr>
              <w:t xml:space="preserve"> </w:t>
            </w:r>
          </w:p>
          <w:p w14:paraId="654E93DA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proofErr w:type="spellStart"/>
            <w:r w:rsidRPr="000429EA">
              <w:rPr>
                <w:rFonts w:eastAsia="Times New Roman" w:cs="Calibri"/>
                <w:b/>
                <w:color w:val="222222"/>
                <w:sz w:val="24"/>
                <w:szCs w:val="24"/>
                <w:lang w:eastAsia="sk-SK"/>
              </w:rPr>
              <w:t>Sept</w:t>
            </w:r>
            <w:proofErr w:type="spellEnd"/>
            <w:r w:rsidRPr="000429EA">
              <w:rPr>
                <w:rFonts w:eastAsia="Times New Roman" w:cs="Calibri"/>
                <w:b/>
                <w:color w:val="222222"/>
                <w:sz w:val="24"/>
                <w:szCs w:val="24"/>
                <w:lang w:eastAsia="sk-SK"/>
              </w:rPr>
              <w:t xml:space="preserve"> 24</w:t>
            </w:r>
          </w:p>
        </w:tc>
        <w:tc>
          <w:tcPr>
            <w:tcW w:w="1645" w:type="dxa"/>
            <w:shd w:val="clear" w:color="auto" w:fill="FFC000"/>
          </w:tcPr>
          <w:p w14:paraId="128AEFDC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10.00 -11.00</w:t>
            </w:r>
          </w:p>
        </w:tc>
        <w:tc>
          <w:tcPr>
            <w:tcW w:w="3248" w:type="dxa"/>
            <w:shd w:val="clear" w:color="auto" w:fill="FFC000"/>
          </w:tcPr>
          <w:p w14:paraId="77208058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proofErr w:type="spellStart"/>
            <w:r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Treatment</w:t>
            </w:r>
            <w:proofErr w:type="spellEnd"/>
            <w:r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 of </w:t>
            </w:r>
            <w:proofErr w:type="spellStart"/>
            <w:r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newly</w:t>
            </w:r>
            <w:proofErr w:type="spellEnd"/>
            <w:r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diagnosed</w:t>
            </w:r>
            <w:proofErr w:type="spellEnd"/>
            <w:r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 ALL</w:t>
            </w:r>
          </w:p>
        </w:tc>
        <w:tc>
          <w:tcPr>
            <w:tcW w:w="3005" w:type="dxa"/>
            <w:shd w:val="clear" w:color="auto" w:fill="FFC000"/>
          </w:tcPr>
          <w:p w14:paraId="34E89D5D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proofErr w:type="spellStart"/>
            <w:r w:rsidRPr="00506B7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Stephen</w:t>
            </w:r>
            <w:proofErr w:type="spellEnd"/>
            <w:r w:rsidRPr="00506B7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06B7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Hunger</w:t>
            </w:r>
            <w:proofErr w:type="spellEnd"/>
          </w:p>
        </w:tc>
      </w:tr>
      <w:tr w:rsidR="009C7B8D" w:rsidRPr="000429EA" w14:paraId="4F3395C6" w14:textId="77777777" w:rsidTr="00402862">
        <w:tc>
          <w:tcPr>
            <w:tcW w:w="1390" w:type="dxa"/>
            <w:shd w:val="clear" w:color="auto" w:fill="FFC000"/>
          </w:tcPr>
          <w:p w14:paraId="586188DD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645" w:type="dxa"/>
            <w:shd w:val="clear" w:color="auto" w:fill="FFC000"/>
          </w:tcPr>
          <w:p w14:paraId="30CC6991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11.00 - 12.00</w:t>
            </w:r>
          </w:p>
        </w:tc>
        <w:tc>
          <w:tcPr>
            <w:tcW w:w="3248" w:type="dxa"/>
            <w:shd w:val="clear" w:color="auto" w:fill="FFC000"/>
          </w:tcPr>
          <w:p w14:paraId="2CFAAD01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proofErr w:type="spellStart"/>
            <w:r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Treatment</w:t>
            </w:r>
            <w:proofErr w:type="spellEnd"/>
            <w:r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 of </w:t>
            </w:r>
            <w:proofErr w:type="spellStart"/>
            <w:r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relapsed</w:t>
            </w:r>
            <w:proofErr w:type="spellEnd"/>
            <w:r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 ALL</w:t>
            </w:r>
          </w:p>
        </w:tc>
        <w:tc>
          <w:tcPr>
            <w:tcW w:w="3005" w:type="dxa"/>
            <w:shd w:val="clear" w:color="auto" w:fill="FFC000"/>
          </w:tcPr>
          <w:p w14:paraId="27CBC439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proofErr w:type="spellStart"/>
            <w:r w:rsidRPr="00506B7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Stephen</w:t>
            </w:r>
            <w:proofErr w:type="spellEnd"/>
            <w:r w:rsidRPr="00506B7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06B7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Hunger</w:t>
            </w:r>
            <w:proofErr w:type="spellEnd"/>
          </w:p>
        </w:tc>
      </w:tr>
      <w:tr w:rsidR="009C7B8D" w:rsidRPr="000429EA" w14:paraId="58875314" w14:textId="77777777" w:rsidTr="00402862">
        <w:tc>
          <w:tcPr>
            <w:tcW w:w="1390" w:type="dxa"/>
            <w:shd w:val="clear" w:color="auto" w:fill="FFC000"/>
          </w:tcPr>
          <w:p w14:paraId="0905A952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645" w:type="dxa"/>
            <w:shd w:val="clear" w:color="auto" w:fill="FFC000"/>
          </w:tcPr>
          <w:p w14:paraId="393D60D8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12.00 -13.00</w:t>
            </w:r>
          </w:p>
        </w:tc>
        <w:tc>
          <w:tcPr>
            <w:tcW w:w="3248" w:type="dxa"/>
            <w:shd w:val="clear" w:color="auto" w:fill="FFC000"/>
          </w:tcPr>
          <w:p w14:paraId="02B8FED6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Role of BMT in </w:t>
            </w:r>
            <w:proofErr w:type="spellStart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Leukemia</w:t>
            </w:r>
            <w:proofErr w:type="spellEnd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005" w:type="dxa"/>
            <w:shd w:val="clear" w:color="auto" w:fill="FFC000"/>
          </w:tcPr>
          <w:p w14:paraId="0E150C58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proofErr w:type="spellStart"/>
            <w:r w:rsidRPr="00506B7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Alix</w:t>
            </w:r>
            <w:proofErr w:type="spellEnd"/>
            <w:r w:rsidRPr="00506B7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06B7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Seif</w:t>
            </w:r>
            <w:proofErr w:type="spellEnd"/>
          </w:p>
        </w:tc>
      </w:tr>
      <w:tr w:rsidR="009C7B8D" w:rsidRPr="000429EA" w14:paraId="42302950" w14:textId="77777777" w:rsidTr="00402862">
        <w:tc>
          <w:tcPr>
            <w:tcW w:w="1390" w:type="dxa"/>
            <w:shd w:val="clear" w:color="auto" w:fill="FFC000"/>
          </w:tcPr>
          <w:p w14:paraId="5A8AFF34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645" w:type="dxa"/>
            <w:shd w:val="clear" w:color="auto" w:fill="FFC000"/>
          </w:tcPr>
          <w:p w14:paraId="216D5F09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13.00 -14.00</w:t>
            </w:r>
          </w:p>
        </w:tc>
        <w:tc>
          <w:tcPr>
            <w:tcW w:w="3248" w:type="dxa"/>
            <w:shd w:val="clear" w:color="auto" w:fill="FFC000"/>
          </w:tcPr>
          <w:p w14:paraId="7BE39A62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proofErr w:type="spellStart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Lunch</w:t>
            </w:r>
            <w:proofErr w:type="spellEnd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 break</w:t>
            </w:r>
          </w:p>
        </w:tc>
        <w:tc>
          <w:tcPr>
            <w:tcW w:w="3005" w:type="dxa"/>
            <w:shd w:val="clear" w:color="auto" w:fill="FFC000"/>
          </w:tcPr>
          <w:p w14:paraId="65A691B1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</w:p>
        </w:tc>
      </w:tr>
      <w:tr w:rsidR="009C7B8D" w:rsidRPr="000429EA" w14:paraId="5628D427" w14:textId="77777777" w:rsidTr="00402862">
        <w:tc>
          <w:tcPr>
            <w:tcW w:w="1390" w:type="dxa"/>
            <w:shd w:val="clear" w:color="auto" w:fill="FFC000"/>
          </w:tcPr>
          <w:p w14:paraId="4CADBF1F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645" w:type="dxa"/>
            <w:shd w:val="clear" w:color="auto" w:fill="FFC000"/>
          </w:tcPr>
          <w:p w14:paraId="4089F907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14.00 - 15.00</w:t>
            </w:r>
          </w:p>
        </w:tc>
        <w:tc>
          <w:tcPr>
            <w:tcW w:w="3248" w:type="dxa"/>
            <w:shd w:val="clear" w:color="auto" w:fill="FFC000"/>
          </w:tcPr>
          <w:p w14:paraId="0823698C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proofErr w:type="spellStart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Chal</w:t>
            </w:r>
            <w:r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l</w:t>
            </w:r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enging</w:t>
            </w:r>
            <w:proofErr w:type="spellEnd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 ALL </w:t>
            </w:r>
            <w:proofErr w:type="spellStart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cases</w:t>
            </w:r>
            <w:proofErr w:type="spellEnd"/>
          </w:p>
        </w:tc>
        <w:tc>
          <w:tcPr>
            <w:tcW w:w="3005" w:type="dxa"/>
            <w:shd w:val="clear" w:color="auto" w:fill="FFC000"/>
          </w:tcPr>
          <w:p w14:paraId="5194D7D4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proofErr w:type="spellStart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Participants</w:t>
            </w:r>
            <w:proofErr w:type="spellEnd"/>
          </w:p>
        </w:tc>
      </w:tr>
      <w:tr w:rsidR="009C7B8D" w:rsidRPr="000429EA" w14:paraId="3B9C94E9" w14:textId="77777777" w:rsidTr="00402862">
        <w:tc>
          <w:tcPr>
            <w:tcW w:w="1390" w:type="dxa"/>
            <w:shd w:val="clear" w:color="auto" w:fill="FFC000"/>
          </w:tcPr>
          <w:p w14:paraId="775FCAD6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645" w:type="dxa"/>
            <w:shd w:val="clear" w:color="auto" w:fill="FFC000"/>
          </w:tcPr>
          <w:p w14:paraId="30F55872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15.00 -16.00</w:t>
            </w:r>
          </w:p>
        </w:tc>
        <w:tc>
          <w:tcPr>
            <w:tcW w:w="3248" w:type="dxa"/>
            <w:shd w:val="clear" w:color="auto" w:fill="FFC000"/>
          </w:tcPr>
          <w:p w14:paraId="4F4EEC0C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New </w:t>
            </w:r>
            <w:proofErr w:type="spellStart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drug</w:t>
            </w:r>
            <w:proofErr w:type="spellEnd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development</w:t>
            </w:r>
            <w:proofErr w:type="spellEnd"/>
          </w:p>
        </w:tc>
        <w:tc>
          <w:tcPr>
            <w:tcW w:w="3005" w:type="dxa"/>
            <w:shd w:val="clear" w:color="auto" w:fill="FFC000"/>
          </w:tcPr>
          <w:p w14:paraId="21C27203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r w:rsidRPr="00506B7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Peter </w:t>
            </w:r>
            <w:proofErr w:type="spellStart"/>
            <w:r w:rsidRPr="00506B7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Adamson</w:t>
            </w:r>
            <w:proofErr w:type="spellEnd"/>
          </w:p>
        </w:tc>
      </w:tr>
      <w:tr w:rsidR="009C7B8D" w:rsidRPr="000429EA" w14:paraId="03E93C09" w14:textId="77777777" w:rsidTr="00402862">
        <w:tc>
          <w:tcPr>
            <w:tcW w:w="1390" w:type="dxa"/>
            <w:shd w:val="clear" w:color="auto" w:fill="FFC000"/>
          </w:tcPr>
          <w:p w14:paraId="010994DA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645" w:type="dxa"/>
            <w:shd w:val="clear" w:color="auto" w:fill="FFC000"/>
          </w:tcPr>
          <w:p w14:paraId="67A01961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16.00 -17.00</w:t>
            </w:r>
          </w:p>
        </w:tc>
        <w:tc>
          <w:tcPr>
            <w:tcW w:w="3248" w:type="dxa"/>
            <w:shd w:val="clear" w:color="auto" w:fill="FFC000"/>
          </w:tcPr>
          <w:p w14:paraId="03FA8233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Role of </w:t>
            </w:r>
            <w:proofErr w:type="spellStart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nurse</w:t>
            </w:r>
            <w:r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s</w:t>
            </w:r>
            <w:proofErr w:type="spellEnd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pediatric</w:t>
            </w:r>
            <w:proofErr w:type="spellEnd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oncology</w:t>
            </w:r>
            <w:proofErr w:type="spellEnd"/>
          </w:p>
        </w:tc>
        <w:tc>
          <w:tcPr>
            <w:tcW w:w="3005" w:type="dxa"/>
            <w:shd w:val="clear" w:color="auto" w:fill="FFC000"/>
          </w:tcPr>
          <w:p w14:paraId="3C6182F1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proofErr w:type="spellStart"/>
            <w:r w:rsidRPr="00506B7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Meredith</w:t>
            </w:r>
            <w:proofErr w:type="spellEnd"/>
            <w:r w:rsidRPr="00506B7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 Johnson</w:t>
            </w:r>
          </w:p>
        </w:tc>
      </w:tr>
      <w:tr w:rsidR="009C7B8D" w:rsidRPr="000429EA" w14:paraId="5B353B4C" w14:textId="77777777" w:rsidTr="00402862">
        <w:tc>
          <w:tcPr>
            <w:tcW w:w="1390" w:type="dxa"/>
            <w:shd w:val="clear" w:color="auto" w:fill="FFC000"/>
          </w:tcPr>
          <w:p w14:paraId="25B0C8A3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645" w:type="dxa"/>
            <w:shd w:val="clear" w:color="auto" w:fill="FFC000"/>
          </w:tcPr>
          <w:p w14:paraId="0A0DE4DE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3248" w:type="dxa"/>
            <w:shd w:val="clear" w:color="auto" w:fill="FFC000"/>
          </w:tcPr>
          <w:p w14:paraId="5211CF58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3005" w:type="dxa"/>
            <w:shd w:val="clear" w:color="auto" w:fill="FFC000"/>
          </w:tcPr>
          <w:p w14:paraId="104C53BD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</w:p>
        </w:tc>
      </w:tr>
      <w:tr w:rsidR="009C7B8D" w:rsidRPr="000429EA" w14:paraId="6C7B079D" w14:textId="77777777" w:rsidTr="00402862">
        <w:tc>
          <w:tcPr>
            <w:tcW w:w="1390" w:type="dxa"/>
            <w:shd w:val="clear" w:color="auto" w:fill="B8CCE4"/>
          </w:tcPr>
          <w:p w14:paraId="2430B0F2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b/>
                <w:color w:val="222222"/>
                <w:sz w:val="24"/>
                <w:szCs w:val="24"/>
                <w:lang w:eastAsia="sk-SK"/>
              </w:rPr>
            </w:pPr>
            <w:proofErr w:type="spellStart"/>
            <w:r w:rsidRPr="000429EA">
              <w:rPr>
                <w:rFonts w:eastAsia="Times New Roman" w:cs="Calibri"/>
                <w:b/>
                <w:color w:val="222222"/>
                <w:sz w:val="24"/>
                <w:szCs w:val="24"/>
                <w:lang w:eastAsia="sk-SK"/>
              </w:rPr>
              <w:t>Wednesday</w:t>
            </w:r>
            <w:proofErr w:type="spellEnd"/>
          </w:p>
          <w:p w14:paraId="7B0101B0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proofErr w:type="spellStart"/>
            <w:r w:rsidRPr="000429EA">
              <w:rPr>
                <w:rFonts w:eastAsia="Times New Roman" w:cs="Calibri"/>
                <w:b/>
                <w:color w:val="222222"/>
                <w:sz w:val="24"/>
                <w:szCs w:val="24"/>
                <w:lang w:eastAsia="sk-SK"/>
              </w:rPr>
              <w:t>Sept</w:t>
            </w:r>
            <w:proofErr w:type="spellEnd"/>
            <w:r w:rsidRPr="000429EA">
              <w:rPr>
                <w:rFonts w:eastAsia="Times New Roman" w:cs="Calibri"/>
                <w:b/>
                <w:color w:val="222222"/>
                <w:sz w:val="24"/>
                <w:szCs w:val="24"/>
                <w:lang w:eastAsia="sk-SK"/>
              </w:rPr>
              <w:t>. 25</w:t>
            </w:r>
          </w:p>
        </w:tc>
        <w:tc>
          <w:tcPr>
            <w:tcW w:w="1645" w:type="dxa"/>
            <w:shd w:val="clear" w:color="auto" w:fill="B8CCE4"/>
          </w:tcPr>
          <w:p w14:paraId="70AAAB9B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10.00 -11.00</w:t>
            </w:r>
          </w:p>
        </w:tc>
        <w:tc>
          <w:tcPr>
            <w:tcW w:w="3248" w:type="dxa"/>
            <w:shd w:val="clear" w:color="auto" w:fill="B8CCE4"/>
          </w:tcPr>
          <w:p w14:paraId="5E863E16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Bone </w:t>
            </w:r>
            <w:proofErr w:type="spellStart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sarcomas</w:t>
            </w:r>
            <w:proofErr w:type="spellEnd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: </w:t>
            </w:r>
            <w:proofErr w:type="spellStart"/>
            <w:r w:rsidRPr="000429EA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treatment</w:t>
            </w:r>
            <w:proofErr w:type="spellEnd"/>
            <w:r w:rsidRPr="000429EA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0429EA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newly</w:t>
            </w:r>
            <w:proofErr w:type="spellEnd"/>
            <w:r w:rsidRPr="000429EA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429EA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diagnosed</w:t>
            </w:r>
            <w:proofErr w:type="spellEnd"/>
            <w:r w:rsidRPr="000429EA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429EA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patients</w:t>
            </w:r>
            <w:proofErr w:type="spellEnd"/>
          </w:p>
        </w:tc>
        <w:tc>
          <w:tcPr>
            <w:tcW w:w="3005" w:type="dxa"/>
            <w:shd w:val="clear" w:color="auto" w:fill="B8CCE4"/>
          </w:tcPr>
          <w:p w14:paraId="5F08B7AB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proofErr w:type="spellStart"/>
            <w:r w:rsidRPr="00506B7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Naomi</w:t>
            </w:r>
            <w:proofErr w:type="spellEnd"/>
            <w:r w:rsidRPr="00506B7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06B7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Balamuth</w:t>
            </w:r>
            <w:proofErr w:type="spellEnd"/>
          </w:p>
        </w:tc>
      </w:tr>
      <w:tr w:rsidR="009C7B8D" w:rsidRPr="000429EA" w14:paraId="7B0CC8A6" w14:textId="77777777" w:rsidTr="00402862">
        <w:tc>
          <w:tcPr>
            <w:tcW w:w="1390" w:type="dxa"/>
            <w:shd w:val="clear" w:color="auto" w:fill="B8CCE4"/>
          </w:tcPr>
          <w:p w14:paraId="46E012D6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645" w:type="dxa"/>
            <w:shd w:val="clear" w:color="auto" w:fill="B8CCE4"/>
          </w:tcPr>
          <w:p w14:paraId="1D3F7EE0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11.00 - 12.00</w:t>
            </w:r>
          </w:p>
        </w:tc>
        <w:tc>
          <w:tcPr>
            <w:tcW w:w="3248" w:type="dxa"/>
            <w:shd w:val="clear" w:color="auto" w:fill="B8CCE4"/>
          </w:tcPr>
          <w:p w14:paraId="27F316C4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Bone </w:t>
            </w:r>
            <w:proofErr w:type="spellStart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sarcomas</w:t>
            </w:r>
            <w:proofErr w:type="spellEnd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: </w:t>
            </w:r>
            <w:proofErr w:type="spellStart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approach</w:t>
            </w:r>
            <w:proofErr w:type="spellEnd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 in relapse and </w:t>
            </w:r>
            <w:proofErr w:type="spellStart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refractory</w:t>
            </w:r>
            <w:proofErr w:type="spellEnd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cases</w:t>
            </w:r>
            <w:proofErr w:type="spellEnd"/>
          </w:p>
        </w:tc>
        <w:tc>
          <w:tcPr>
            <w:tcW w:w="3005" w:type="dxa"/>
            <w:shd w:val="clear" w:color="auto" w:fill="B8CCE4"/>
          </w:tcPr>
          <w:p w14:paraId="33BD2A4E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proofErr w:type="spellStart"/>
            <w:r w:rsidRPr="00506B7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Naomi</w:t>
            </w:r>
            <w:proofErr w:type="spellEnd"/>
            <w:r w:rsidRPr="00506B7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06B7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Balamuth</w:t>
            </w:r>
            <w:proofErr w:type="spellEnd"/>
          </w:p>
        </w:tc>
      </w:tr>
      <w:tr w:rsidR="009C7B8D" w:rsidRPr="000429EA" w14:paraId="1A420E44" w14:textId="77777777" w:rsidTr="00402862">
        <w:tc>
          <w:tcPr>
            <w:tcW w:w="1390" w:type="dxa"/>
            <w:shd w:val="clear" w:color="auto" w:fill="B8CCE4"/>
          </w:tcPr>
          <w:p w14:paraId="347A9219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645" w:type="dxa"/>
            <w:shd w:val="clear" w:color="auto" w:fill="B8CCE4"/>
          </w:tcPr>
          <w:p w14:paraId="5D43A46B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12.00 -13.00</w:t>
            </w:r>
          </w:p>
        </w:tc>
        <w:tc>
          <w:tcPr>
            <w:tcW w:w="3248" w:type="dxa"/>
            <w:shd w:val="clear" w:color="auto" w:fill="B8CCE4"/>
          </w:tcPr>
          <w:p w14:paraId="070786D3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proofErr w:type="spellStart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Challenging</w:t>
            </w:r>
            <w:proofErr w:type="spellEnd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 Bone </w:t>
            </w:r>
            <w:proofErr w:type="spellStart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sarcomas</w:t>
            </w:r>
            <w:proofErr w:type="spellEnd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cases</w:t>
            </w:r>
            <w:proofErr w:type="spellEnd"/>
          </w:p>
        </w:tc>
        <w:tc>
          <w:tcPr>
            <w:tcW w:w="3005" w:type="dxa"/>
            <w:shd w:val="clear" w:color="auto" w:fill="B8CCE4"/>
          </w:tcPr>
          <w:p w14:paraId="46CBF9FC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proofErr w:type="spellStart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Participants</w:t>
            </w:r>
            <w:proofErr w:type="spellEnd"/>
          </w:p>
        </w:tc>
      </w:tr>
      <w:tr w:rsidR="009C7B8D" w:rsidRPr="000429EA" w14:paraId="22E62296" w14:textId="77777777" w:rsidTr="00402862">
        <w:tc>
          <w:tcPr>
            <w:tcW w:w="1390" w:type="dxa"/>
            <w:shd w:val="clear" w:color="auto" w:fill="B8CCE4"/>
          </w:tcPr>
          <w:p w14:paraId="732A18BF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645" w:type="dxa"/>
            <w:shd w:val="clear" w:color="auto" w:fill="B8CCE4"/>
          </w:tcPr>
          <w:p w14:paraId="3104539E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13.00 -14.00</w:t>
            </w:r>
          </w:p>
        </w:tc>
        <w:tc>
          <w:tcPr>
            <w:tcW w:w="3248" w:type="dxa"/>
            <w:shd w:val="clear" w:color="auto" w:fill="B8CCE4"/>
          </w:tcPr>
          <w:p w14:paraId="0E08B489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proofErr w:type="spellStart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Lunch</w:t>
            </w:r>
            <w:proofErr w:type="spellEnd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 break</w:t>
            </w:r>
          </w:p>
        </w:tc>
        <w:tc>
          <w:tcPr>
            <w:tcW w:w="3005" w:type="dxa"/>
            <w:shd w:val="clear" w:color="auto" w:fill="B8CCE4"/>
          </w:tcPr>
          <w:p w14:paraId="7F02A0F7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</w:p>
        </w:tc>
      </w:tr>
      <w:tr w:rsidR="009C7B8D" w:rsidRPr="000429EA" w14:paraId="39B0E052" w14:textId="77777777" w:rsidTr="00402862">
        <w:tc>
          <w:tcPr>
            <w:tcW w:w="1390" w:type="dxa"/>
            <w:shd w:val="clear" w:color="auto" w:fill="B8CCE4"/>
          </w:tcPr>
          <w:p w14:paraId="71C99BE5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645" w:type="dxa"/>
            <w:shd w:val="clear" w:color="auto" w:fill="B8CCE4"/>
          </w:tcPr>
          <w:p w14:paraId="5E6EA45D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14.00 - 15.00</w:t>
            </w:r>
          </w:p>
        </w:tc>
        <w:tc>
          <w:tcPr>
            <w:tcW w:w="3248" w:type="dxa"/>
            <w:shd w:val="clear" w:color="auto" w:fill="B8CCE4"/>
          </w:tcPr>
          <w:p w14:paraId="55A46D82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proofErr w:type="spellStart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Ependymoma</w:t>
            </w:r>
            <w:proofErr w:type="spellEnd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005" w:type="dxa"/>
            <w:shd w:val="clear" w:color="auto" w:fill="B8CCE4"/>
          </w:tcPr>
          <w:p w14:paraId="2009F962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r w:rsidRPr="00506B7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Jane </w:t>
            </w:r>
            <w:proofErr w:type="spellStart"/>
            <w:r w:rsidRPr="00506B7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Minturn</w:t>
            </w:r>
            <w:proofErr w:type="spellEnd"/>
          </w:p>
        </w:tc>
      </w:tr>
      <w:tr w:rsidR="009C7B8D" w:rsidRPr="000429EA" w14:paraId="324B6F3B" w14:textId="77777777" w:rsidTr="00402862">
        <w:tc>
          <w:tcPr>
            <w:tcW w:w="1390" w:type="dxa"/>
            <w:shd w:val="clear" w:color="auto" w:fill="B8CCE4"/>
          </w:tcPr>
          <w:p w14:paraId="519A7AB6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645" w:type="dxa"/>
            <w:shd w:val="clear" w:color="auto" w:fill="B8CCE4"/>
          </w:tcPr>
          <w:p w14:paraId="2E62788D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15.00 -16.00</w:t>
            </w:r>
          </w:p>
        </w:tc>
        <w:tc>
          <w:tcPr>
            <w:tcW w:w="3248" w:type="dxa"/>
            <w:shd w:val="clear" w:color="auto" w:fill="B8CCE4"/>
          </w:tcPr>
          <w:p w14:paraId="12B78A4C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proofErr w:type="spellStart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Cancer</w:t>
            </w:r>
            <w:proofErr w:type="spellEnd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predisposition</w:t>
            </w:r>
            <w:proofErr w:type="spellEnd"/>
          </w:p>
        </w:tc>
        <w:tc>
          <w:tcPr>
            <w:tcW w:w="3005" w:type="dxa"/>
            <w:shd w:val="clear" w:color="auto" w:fill="B8CCE4"/>
          </w:tcPr>
          <w:p w14:paraId="26414D9E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proofErr w:type="spellStart"/>
            <w:r w:rsidRPr="00506B7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Stephen</w:t>
            </w:r>
            <w:proofErr w:type="spellEnd"/>
            <w:r w:rsidRPr="00506B7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06B7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Hunger</w:t>
            </w:r>
            <w:proofErr w:type="spellEnd"/>
          </w:p>
        </w:tc>
      </w:tr>
      <w:tr w:rsidR="009C7B8D" w:rsidRPr="000429EA" w14:paraId="533725B7" w14:textId="77777777" w:rsidTr="00402862">
        <w:tc>
          <w:tcPr>
            <w:tcW w:w="1390" w:type="dxa"/>
            <w:shd w:val="clear" w:color="auto" w:fill="B8CCE4"/>
          </w:tcPr>
          <w:p w14:paraId="12F6F331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645" w:type="dxa"/>
            <w:shd w:val="clear" w:color="auto" w:fill="B8CCE4"/>
          </w:tcPr>
          <w:p w14:paraId="26DC6097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16.00 -17.00</w:t>
            </w:r>
          </w:p>
        </w:tc>
        <w:tc>
          <w:tcPr>
            <w:tcW w:w="3248" w:type="dxa"/>
            <w:shd w:val="clear" w:color="auto" w:fill="B8CCE4"/>
          </w:tcPr>
          <w:p w14:paraId="6F7246C3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proofErr w:type="spellStart"/>
            <w:r w:rsidRPr="00506B7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Pediatric</w:t>
            </w:r>
            <w:proofErr w:type="spellEnd"/>
            <w:r w:rsidRPr="00506B7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 MATCH trial in </w:t>
            </w:r>
            <w:proofErr w:type="spellStart"/>
            <w:r w:rsidRPr="00506B7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the</w:t>
            </w:r>
            <w:proofErr w:type="spellEnd"/>
            <w:r w:rsidRPr="00506B7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 US (</w:t>
            </w:r>
            <w:proofErr w:type="spellStart"/>
            <w:r w:rsidRPr="00506B7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precision</w:t>
            </w:r>
            <w:proofErr w:type="spellEnd"/>
            <w:r w:rsidRPr="00506B7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06B7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medicine</w:t>
            </w:r>
            <w:proofErr w:type="spellEnd"/>
            <w:r w:rsidRPr="00506B7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3005" w:type="dxa"/>
            <w:shd w:val="clear" w:color="auto" w:fill="B8CCE4"/>
          </w:tcPr>
          <w:p w14:paraId="0E1192BD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r w:rsidRPr="00506B7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Peter </w:t>
            </w:r>
            <w:proofErr w:type="spellStart"/>
            <w:r w:rsidRPr="00506B7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Adamson</w:t>
            </w:r>
            <w:proofErr w:type="spellEnd"/>
          </w:p>
        </w:tc>
      </w:tr>
      <w:tr w:rsidR="009C7B8D" w:rsidRPr="000429EA" w14:paraId="2504DE77" w14:textId="77777777" w:rsidTr="00402862">
        <w:tc>
          <w:tcPr>
            <w:tcW w:w="1390" w:type="dxa"/>
            <w:shd w:val="clear" w:color="auto" w:fill="B8CCE4"/>
          </w:tcPr>
          <w:p w14:paraId="05AEBB25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645" w:type="dxa"/>
            <w:shd w:val="clear" w:color="auto" w:fill="B8CCE4"/>
          </w:tcPr>
          <w:p w14:paraId="1B4E2FDE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3248" w:type="dxa"/>
            <w:shd w:val="clear" w:color="auto" w:fill="B8CCE4"/>
          </w:tcPr>
          <w:p w14:paraId="218F1EAF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3005" w:type="dxa"/>
            <w:shd w:val="clear" w:color="auto" w:fill="B8CCE4"/>
          </w:tcPr>
          <w:p w14:paraId="0A98DA8C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</w:p>
        </w:tc>
      </w:tr>
      <w:tr w:rsidR="009C7B8D" w:rsidRPr="000429EA" w14:paraId="4F3FCC99" w14:textId="77777777" w:rsidTr="00402862">
        <w:tc>
          <w:tcPr>
            <w:tcW w:w="1390" w:type="dxa"/>
            <w:shd w:val="clear" w:color="auto" w:fill="E5B8B7"/>
          </w:tcPr>
          <w:p w14:paraId="46D73826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b/>
                <w:color w:val="222222"/>
                <w:sz w:val="24"/>
                <w:szCs w:val="24"/>
                <w:lang w:eastAsia="sk-SK"/>
              </w:rPr>
            </w:pPr>
            <w:proofErr w:type="spellStart"/>
            <w:r w:rsidRPr="000429EA">
              <w:rPr>
                <w:rFonts w:eastAsia="Times New Roman" w:cs="Calibri"/>
                <w:b/>
                <w:color w:val="222222"/>
                <w:sz w:val="24"/>
                <w:szCs w:val="24"/>
                <w:lang w:eastAsia="sk-SK"/>
              </w:rPr>
              <w:t>Thursday</w:t>
            </w:r>
            <w:proofErr w:type="spellEnd"/>
          </w:p>
          <w:p w14:paraId="4991D721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proofErr w:type="spellStart"/>
            <w:r w:rsidRPr="000429EA">
              <w:rPr>
                <w:rFonts w:eastAsia="Times New Roman" w:cs="Calibri"/>
                <w:b/>
                <w:color w:val="222222"/>
                <w:sz w:val="24"/>
                <w:szCs w:val="24"/>
                <w:lang w:eastAsia="sk-SK"/>
              </w:rPr>
              <w:t>Sept</w:t>
            </w:r>
            <w:proofErr w:type="spellEnd"/>
            <w:r w:rsidRPr="000429EA">
              <w:rPr>
                <w:rFonts w:eastAsia="Times New Roman" w:cs="Calibri"/>
                <w:b/>
                <w:color w:val="222222"/>
                <w:sz w:val="24"/>
                <w:szCs w:val="24"/>
                <w:lang w:eastAsia="sk-SK"/>
              </w:rPr>
              <w:t>. 26</w:t>
            </w:r>
          </w:p>
        </w:tc>
        <w:tc>
          <w:tcPr>
            <w:tcW w:w="1645" w:type="dxa"/>
            <w:shd w:val="clear" w:color="auto" w:fill="E5B8B7"/>
          </w:tcPr>
          <w:p w14:paraId="7AF6F835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10.00 -11.00</w:t>
            </w:r>
          </w:p>
        </w:tc>
        <w:tc>
          <w:tcPr>
            <w:tcW w:w="3248" w:type="dxa"/>
            <w:shd w:val="clear" w:color="auto" w:fill="E5B8B7"/>
          </w:tcPr>
          <w:p w14:paraId="6F9D06AE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proofErr w:type="spellStart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Cell</w:t>
            </w:r>
            <w:r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ular</w:t>
            </w:r>
            <w:proofErr w:type="spellEnd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immuno</w:t>
            </w:r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therapy</w:t>
            </w:r>
            <w:proofErr w:type="spellEnd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 </w:t>
            </w:r>
            <w:r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of</w:t>
            </w:r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pediatric</w:t>
            </w:r>
            <w:proofErr w:type="spellEnd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cancer</w:t>
            </w:r>
            <w:proofErr w:type="spellEnd"/>
          </w:p>
        </w:tc>
        <w:tc>
          <w:tcPr>
            <w:tcW w:w="3005" w:type="dxa"/>
            <w:shd w:val="clear" w:color="auto" w:fill="E5B8B7"/>
          </w:tcPr>
          <w:p w14:paraId="7616441C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proofErr w:type="spellStart"/>
            <w:r w:rsidRPr="00506B7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Alix</w:t>
            </w:r>
            <w:proofErr w:type="spellEnd"/>
            <w:r w:rsidRPr="00506B7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06B7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Seif</w:t>
            </w:r>
            <w:proofErr w:type="spellEnd"/>
          </w:p>
        </w:tc>
      </w:tr>
      <w:tr w:rsidR="009C7B8D" w:rsidRPr="000429EA" w14:paraId="5B29AB6F" w14:textId="77777777" w:rsidTr="00402862">
        <w:tc>
          <w:tcPr>
            <w:tcW w:w="1390" w:type="dxa"/>
            <w:shd w:val="clear" w:color="auto" w:fill="E5B8B7"/>
          </w:tcPr>
          <w:p w14:paraId="5D98EF1C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645" w:type="dxa"/>
            <w:shd w:val="clear" w:color="auto" w:fill="E5B8B7"/>
          </w:tcPr>
          <w:p w14:paraId="4F19E3BB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11.00 - 12.00</w:t>
            </w:r>
          </w:p>
        </w:tc>
        <w:tc>
          <w:tcPr>
            <w:tcW w:w="3248" w:type="dxa"/>
            <w:shd w:val="clear" w:color="auto" w:fill="E5B8B7"/>
          </w:tcPr>
          <w:p w14:paraId="2F425F9E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proofErr w:type="spellStart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Medul</w:t>
            </w:r>
            <w:r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l</w:t>
            </w:r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oblastoma</w:t>
            </w:r>
            <w:proofErr w:type="spellEnd"/>
          </w:p>
        </w:tc>
        <w:tc>
          <w:tcPr>
            <w:tcW w:w="3005" w:type="dxa"/>
            <w:shd w:val="clear" w:color="auto" w:fill="E5B8B7"/>
          </w:tcPr>
          <w:p w14:paraId="205AEC58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r w:rsidRPr="00506B7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Jane </w:t>
            </w:r>
            <w:proofErr w:type="spellStart"/>
            <w:r w:rsidRPr="00506B7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Minturn</w:t>
            </w:r>
            <w:proofErr w:type="spellEnd"/>
          </w:p>
        </w:tc>
      </w:tr>
      <w:tr w:rsidR="009C7B8D" w:rsidRPr="000429EA" w14:paraId="65621AA6" w14:textId="77777777" w:rsidTr="00402862">
        <w:tc>
          <w:tcPr>
            <w:tcW w:w="1390" w:type="dxa"/>
            <w:shd w:val="clear" w:color="auto" w:fill="E5B8B7"/>
          </w:tcPr>
          <w:p w14:paraId="68A29564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645" w:type="dxa"/>
            <w:shd w:val="clear" w:color="auto" w:fill="E5B8B7"/>
          </w:tcPr>
          <w:p w14:paraId="404A15E3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12.00 -13.00</w:t>
            </w:r>
          </w:p>
        </w:tc>
        <w:tc>
          <w:tcPr>
            <w:tcW w:w="3248" w:type="dxa"/>
            <w:shd w:val="clear" w:color="auto" w:fill="E5B8B7"/>
          </w:tcPr>
          <w:p w14:paraId="75368944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r>
              <w:rPr>
                <w:lang w:val="en-US"/>
              </w:rPr>
              <w:t>Educational background and the Role of nu</w:t>
            </w:r>
            <w:r w:rsidRPr="004255B2">
              <w:rPr>
                <w:lang w:val="en-US"/>
              </w:rPr>
              <w:t xml:space="preserve">rse practitioner </w:t>
            </w:r>
            <w:r>
              <w:rPr>
                <w:lang w:val="en-US"/>
              </w:rPr>
              <w:t>in the Oncology Unit at CHOP</w:t>
            </w:r>
          </w:p>
        </w:tc>
        <w:tc>
          <w:tcPr>
            <w:tcW w:w="3005" w:type="dxa"/>
            <w:shd w:val="clear" w:color="auto" w:fill="E5B8B7"/>
          </w:tcPr>
          <w:p w14:paraId="483CF3CF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proofErr w:type="spellStart"/>
            <w:r w:rsidRPr="00506B7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Meredith</w:t>
            </w:r>
            <w:proofErr w:type="spellEnd"/>
            <w:r w:rsidRPr="00506B7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 Johnson</w:t>
            </w:r>
          </w:p>
        </w:tc>
      </w:tr>
      <w:tr w:rsidR="009C7B8D" w:rsidRPr="000429EA" w14:paraId="2386143F" w14:textId="77777777" w:rsidTr="00402862">
        <w:tc>
          <w:tcPr>
            <w:tcW w:w="1390" w:type="dxa"/>
            <w:shd w:val="clear" w:color="auto" w:fill="E5B8B7"/>
          </w:tcPr>
          <w:p w14:paraId="7FA532F5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645" w:type="dxa"/>
            <w:shd w:val="clear" w:color="auto" w:fill="E5B8B7"/>
          </w:tcPr>
          <w:p w14:paraId="7FA0ED57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13.00 -14.00</w:t>
            </w:r>
          </w:p>
        </w:tc>
        <w:tc>
          <w:tcPr>
            <w:tcW w:w="3248" w:type="dxa"/>
            <w:shd w:val="clear" w:color="auto" w:fill="E5B8B7"/>
          </w:tcPr>
          <w:p w14:paraId="5BBE2B0C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proofErr w:type="spellStart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Lunch</w:t>
            </w:r>
            <w:proofErr w:type="spellEnd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005" w:type="dxa"/>
            <w:shd w:val="clear" w:color="auto" w:fill="E5B8B7"/>
          </w:tcPr>
          <w:p w14:paraId="298662B9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</w:p>
        </w:tc>
      </w:tr>
      <w:tr w:rsidR="009C7B8D" w:rsidRPr="000429EA" w14:paraId="5797F715" w14:textId="77777777" w:rsidTr="00402862">
        <w:tc>
          <w:tcPr>
            <w:tcW w:w="1390" w:type="dxa"/>
            <w:shd w:val="clear" w:color="auto" w:fill="E5B8B7"/>
          </w:tcPr>
          <w:p w14:paraId="69C381D6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645" w:type="dxa"/>
            <w:shd w:val="clear" w:color="auto" w:fill="E5B8B7"/>
          </w:tcPr>
          <w:p w14:paraId="0C58DD7D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14.00 - 15.00</w:t>
            </w:r>
          </w:p>
        </w:tc>
        <w:tc>
          <w:tcPr>
            <w:tcW w:w="3248" w:type="dxa"/>
            <w:shd w:val="clear" w:color="auto" w:fill="E5B8B7"/>
          </w:tcPr>
          <w:p w14:paraId="4835C9B8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Soft </w:t>
            </w:r>
            <w:proofErr w:type="spellStart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tissue</w:t>
            </w:r>
            <w:proofErr w:type="spellEnd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sarcomas</w:t>
            </w:r>
            <w:proofErr w:type="spellEnd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: </w:t>
            </w:r>
            <w:proofErr w:type="spellStart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diagnosis</w:t>
            </w:r>
            <w:proofErr w:type="spellEnd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0429EA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treatment</w:t>
            </w:r>
            <w:proofErr w:type="spellEnd"/>
            <w:r w:rsidRPr="000429EA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0429EA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newly</w:t>
            </w:r>
            <w:proofErr w:type="spellEnd"/>
            <w:r w:rsidRPr="000429EA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429EA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diagnosed</w:t>
            </w:r>
            <w:proofErr w:type="spellEnd"/>
            <w:r w:rsidRPr="000429EA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429EA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patients</w:t>
            </w:r>
            <w:proofErr w:type="spellEnd"/>
          </w:p>
        </w:tc>
        <w:tc>
          <w:tcPr>
            <w:tcW w:w="3005" w:type="dxa"/>
            <w:shd w:val="clear" w:color="auto" w:fill="E5B8B7"/>
          </w:tcPr>
          <w:p w14:paraId="5288725B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proofErr w:type="spellStart"/>
            <w:r w:rsidRPr="00506B7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Naomi</w:t>
            </w:r>
            <w:proofErr w:type="spellEnd"/>
            <w:r w:rsidRPr="00506B7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06B7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Balamuth</w:t>
            </w:r>
            <w:proofErr w:type="spellEnd"/>
          </w:p>
        </w:tc>
      </w:tr>
      <w:tr w:rsidR="009C7B8D" w:rsidRPr="000429EA" w14:paraId="5D707D9D" w14:textId="77777777" w:rsidTr="00402862">
        <w:tc>
          <w:tcPr>
            <w:tcW w:w="1390" w:type="dxa"/>
            <w:shd w:val="clear" w:color="auto" w:fill="E5B8B7"/>
          </w:tcPr>
          <w:p w14:paraId="7BEEBB4A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645" w:type="dxa"/>
            <w:shd w:val="clear" w:color="auto" w:fill="E5B8B7"/>
          </w:tcPr>
          <w:p w14:paraId="1093FDD9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15.00-16.00</w:t>
            </w:r>
          </w:p>
        </w:tc>
        <w:tc>
          <w:tcPr>
            <w:tcW w:w="3248" w:type="dxa"/>
            <w:shd w:val="clear" w:color="auto" w:fill="E5B8B7"/>
          </w:tcPr>
          <w:p w14:paraId="187E19F8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Soft </w:t>
            </w:r>
            <w:proofErr w:type="spellStart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tissue</w:t>
            </w:r>
            <w:proofErr w:type="spellEnd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sarcomas</w:t>
            </w:r>
            <w:proofErr w:type="spellEnd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: </w:t>
            </w:r>
            <w:proofErr w:type="spellStart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approach</w:t>
            </w:r>
            <w:proofErr w:type="spellEnd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 in relapse and </w:t>
            </w:r>
            <w:proofErr w:type="spellStart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refractory</w:t>
            </w:r>
            <w:proofErr w:type="spellEnd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429E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cases</w:t>
            </w:r>
            <w:proofErr w:type="spellEnd"/>
          </w:p>
        </w:tc>
        <w:tc>
          <w:tcPr>
            <w:tcW w:w="3005" w:type="dxa"/>
            <w:shd w:val="clear" w:color="auto" w:fill="E5B8B7"/>
          </w:tcPr>
          <w:p w14:paraId="38B6F20C" w14:textId="77777777" w:rsidR="009C7B8D" w:rsidRPr="000429EA" w:rsidRDefault="009C7B8D" w:rsidP="003C6FB7">
            <w:pPr>
              <w:spacing w:after="0"/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</w:pPr>
            <w:proofErr w:type="spellStart"/>
            <w:r w:rsidRPr="00506B7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Naomi</w:t>
            </w:r>
            <w:proofErr w:type="spellEnd"/>
            <w:r w:rsidRPr="00506B7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06B7A">
              <w:rPr>
                <w:rFonts w:eastAsia="Times New Roman" w:cs="Calibri"/>
                <w:color w:val="222222"/>
                <w:sz w:val="24"/>
                <w:szCs w:val="24"/>
                <w:lang w:eastAsia="sk-SK"/>
              </w:rPr>
              <w:t>Balamuth</w:t>
            </w:r>
            <w:proofErr w:type="spellEnd"/>
          </w:p>
        </w:tc>
      </w:tr>
    </w:tbl>
    <w:p w14:paraId="7D694A17" w14:textId="77777777" w:rsidR="001848D8" w:rsidRDefault="001848D8"/>
    <w:sectPr w:rsidR="001848D8" w:rsidSect="009C7B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96"/>
    <w:rsid w:val="000026B7"/>
    <w:rsid w:val="001848D8"/>
    <w:rsid w:val="00402862"/>
    <w:rsid w:val="005D4F96"/>
    <w:rsid w:val="00796956"/>
    <w:rsid w:val="009C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1B99"/>
  <w15:chartTrackingRefBased/>
  <w15:docId w15:val="{4AD92808-E337-4033-A495-2EA77616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BF4DF-16A0-44ED-936D-D3ECE905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Kosegiová</dc:creator>
  <cp:keywords/>
  <dc:description/>
  <cp:lastModifiedBy>Katarína Kosegiová</cp:lastModifiedBy>
  <cp:revision>3</cp:revision>
  <dcterms:created xsi:type="dcterms:W3CDTF">2019-08-06T10:43:00Z</dcterms:created>
  <dcterms:modified xsi:type="dcterms:W3CDTF">2019-08-06T11:18:00Z</dcterms:modified>
</cp:coreProperties>
</file>