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B4B" w:rsidRPr="0034785D" w:rsidRDefault="0034785D" w:rsidP="0034785D">
      <w:pPr>
        <w:pStyle w:val="Zkladntext"/>
        <w:spacing w:before="75" w:line="360" w:lineRule="auto"/>
        <w:ind w:left="277" w:right="261"/>
        <w:rPr>
          <w:rFonts w:cs="Arial"/>
        </w:rPr>
      </w:pPr>
      <w:r>
        <w:rPr>
          <w:rFonts w:cs="Arial"/>
        </w:rPr>
        <w:t xml:space="preserve">                                             </w:t>
      </w:r>
      <w:r w:rsidR="00707105" w:rsidRPr="0034785D">
        <w:rPr>
          <w:rFonts w:cs="Arial"/>
        </w:rPr>
        <w:t>Slovenská gastroenterologická spoločnosť</w:t>
      </w:r>
      <w:r w:rsidR="00D061D9" w:rsidRPr="0034785D">
        <w:rPr>
          <w:rFonts w:cs="Arial"/>
        </w:rPr>
        <w:t xml:space="preserve"> </w:t>
      </w:r>
    </w:p>
    <w:p w:rsidR="007B67AA" w:rsidRPr="0034785D" w:rsidRDefault="006E2320" w:rsidP="007162DE">
      <w:pPr>
        <w:pStyle w:val="Zkladntext"/>
        <w:spacing w:before="75" w:line="360" w:lineRule="auto"/>
        <w:ind w:left="0" w:right="261"/>
        <w:jc w:val="center"/>
      </w:pPr>
      <w:r w:rsidRPr="0034785D">
        <w:rPr>
          <w:rFonts w:cs="Arial"/>
        </w:rPr>
        <w:t>a</w:t>
      </w:r>
      <w:r w:rsidRPr="0034785D">
        <w:rPr>
          <w:rFonts w:cs="Arial"/>
          <w:spacing w:val="-8"/>
        </w:rPr>
        <w:t xml:space="preserve"> </w:t>
      </w:r>
      <w:r w:rsidRPr="0034785D">
        <w:rPr>
          <w:spacing w:val="1"/>
        </w:rPr>
        <w:t>sp</w:t>
      </w:r>
      <w:r w:rsidRPr="0034785D">
        <w:t>o</w:t>
      </w:r>
      <w:r w:rsidRPr="0034785D">
        <w:rPr>
          <w:spacing w:val="-2"/>
        </w:rPr>
        <w:t>l</w:t>
      </w:r>
      <w:r w:rsidRPr="0034785D">
        <w:t>oč</w:t>
      </w:r>
      <w:r w:rsidRPr="0034785D">
        <w:rPr>
          <w:spacing w:val="1"/>
        </w:rPr>
        <w:t>n</w:t>
      </w:r>
      <w:r w:rsidRPr="0034785D">
        <w:t>osť</w:t>
      </w:r>
      <w:r w:rsidRPr="0034785D">
        <w:rPr>
          <w:spacing w:val="-10"/>
        </w:rPr>
        <w:t xml:space="preserve"> </w:t>
      </w:r>
      <w:r w:rsidRPr="0034785D">
        <w:rPr>
          <w:spacing w:val="2"/>
        </w:rPr>
        <w:t>T</w:t>
      </w:r>
      <w:r w:rsidRPr="0034785D">
        <w:t>a</w:t>
      </w:r>
      <w:r w:rsidRPr="0034785D">
        <w:rPr>
          <w:spacing w:val="3"/>
        </w:rPr>
        <w:t>k</w:t>
      </w:r>
      <w:r w:rsidRPr="0034785D">
        <w:t>e</w:t>
      </w:r>
      <w:r w:rsidRPr="0034785D">
        <w:rPr>
          <w:spacing w:val="-1"/>
        </w:rPr>
        <w:t>d</w:t>
      </w:r>
      <w:r w:rsidRPr="0034785D">
        <w:t>a</w:t>
      </w:r>
      <w:r w:rsidRPr="0034785D">
        <w:rPr>
          <w:w w:val="99"/>
        </w:rPr>
        <w:t xml:space="preserve"> </w:t>
      </w:r>
      <w:r w:rsidRPr="0034785D">
        <w:rPr>
          <w:rFonts w:cs="Arial"/>
          <w:spacing w:val="-1"/>
        </w:rPr>
        <w:t>P</w:t>
      </w:r>
      <w:r w:rsidRPr="0034785D">
        <w:rPr>
          <w:rFonts w:cs="Arial"/>
        </w:rPr>
        <w:t>h</w:t>
      </w:r>
      <w:r w:rsidRPr="0034785D">
        <w:rPr>
          <w:rFonts w:cs="Arial"/>
          <w:spacing w:val="-1"/>
        </w:rPr>
        <w:t>a</w:t>
      </w:r>
      <w:r w:rsidRPr="0034785D">
        <w:rPr>
          <w:rFonts w:cs="Arial"/>
        </w:rPr>
        <w:t>r</w:t>
      </w:r>
      <w:r w:rsidRPr="0034785D">
        <w:rPr>
          <w:rFonts w:cs="Arial"/>
          <w:spacing w:val="4"/>
        </w:rPr>
        <w:t>m</w:t>
      </w:r>
      <w:r w:rsidRPr="0034785D">
        <w:rPr>
          <w:rFonts w:cs="Arial"/>
        </w:rPr>
        <w:t>ace</w:t>
      </w:r>
      <w:r w:rsidRPr="0034785D">
        <w:rPr>
          <w:rFonts w:cs="Arial"/>
          <w:spacing w:val="-1"/>
        </w:rPr>
        <w:t>u</w:t>
      </w:r>
      <w:r w:rsidRPr="0034785D">
        <w:rPr>
          <w:rFonts w:cs="Arial"/>
        </w:rPr>
        <w:t>t</w:t>
      </w:r>
      <w:r w:rsidRPr="0034785D">
        <w:rPr>
          <w:rFonts w:cs="Arial"/>
          <w:spacing w:val="-2"/>
        </w:rPr>
        <w:t>i</w:t>
      </w:r>
      <w:r w:rsidRPr="0034785D">
        <w:rPr>
          <w:rFonts w:cs="Arial"/>
          <w:spacing w:val="1"/>
        </w:rPr>
        <w:t>c</w:t>
      </w:r>
      <w:r w:rsidRPr="0034785D">
        <w:rPr>
          <w:rFonts w:cs="Arial"/>
        </w:rPr>
        <w:t>a</w:t>
      </w:r>
      <w:r w:rsidRPr="0034785D">
        <w:rPr>
          <w:rFonts w:cs="Arial"/>
          <w:spacing w:val="-2"/>
        </w:rPr>
        <w:t>l</w:t>
      </w:r>
      <w:r w:rsidRPr="0034785D">
        <w:rPr>
          <w:rFonts w:cs="Arial"/>
        </w:rPr>
        <w:t>s</w:t>
      </w:r>
      <w:r w:rsidRPr="0034785D">
        <w:rPr>
          <w:rFonts w:cs="Arial"/>
          <w:spacing w:val="-12"/>
        </w:rPr>
        <w:t xml:space="preserve"> </w:t>
      </w:r>
      <w:r w:rsidRPr="0034785D">
        <w:rPr>
          <w:rFonts w:cs="Arial"/>
          <w:spacing w:val="-1"/>
        </w:rPr>
        <w:t>S</w:t>
      </w:r>
      <w:r w:rsidRPr="0034785D">
        <w:rPr>
          <w:rFonts w:cs="Arial"/>
          <w:spacing w:val="1"/>
        </w:rPr>
        <w:t>l</w:t>
      </w:r>
      <w:r w:rsidRPr="0034785D">
        <w:rPr>
          <w:rFonts w:cs="Arial"/>
        </w:rPr>
        <w:t>ova</w:t>
      </w:r>
      <w:r w:rsidRPr="0034785D">
        <w:rPr>
          <w:rFonts w:cs="Arial"/>
          <w:spacing w:val="3"/>
        </w:rPr>
        <w:t>k</w:t>
      </w:r>
      <w:r w:rsidRPr="0034785D">
        <w:rPr>
          <w:rFonts w:cs="Arial"/>
          <w:spacing w:val="-1"/>
        </w:rPr>
        <w:t>i</w:t>
      </w:r>
      <w:r w:rsidRPr="0034785D">
        <w:rPr>
          <w:rFonts w:cs="Arial"/>
        </w:rPr>
        <w:t>a</w:t>
      </w:r>
      <w:r w:rsidRPr="0034785D">
        <w:rPr>
          <w:rFonts w:cs="Arial"/>
          <w:spacing w:val="-13"/>
        </w:rPr>
        <w:t xml:space="preserve"> </w:t>
      </w:r>
      <w:r w:rsidRPr="0034785D">
        <w:rPr>
          <w:rFonts w:cs="Arial"/>
        </w:rPr>
        <w:t>s.r.o.</w:t>
      </w:r>
    </w:p>
    <w:p w:rsidR="009B5B4B" w:rsidRDefault="009B5B4B" w:rsidP="009B5B4B">
      <w:pPr>
        <w:spacing w:line="360" w:lineRule="auto"/>
        <w:ind w:left="17"/>
        <w:jc w:val="center"/>
        <w:rPr>
          <w:rFonts w:ascii="Arial" w:eastAsia="Arial" w:hAnsi="Arial" w:cs="Arial"/>
          <w:spacing w:val="-1"/>
          <w:sz w:val="20"/>
          <w:szCs w:val="20"/>
        </w:rPr>
      </w:pPr>
    </w:p>
    <w:p w:rsidR="007B67AA" w:rsidRPr="009B5B4B" w:rsidRDefault="0034785D" w:rsidP="0034785D">
      <w:pPr>
        <w:spacing w:line="360" w:lineRule="auto"/>
        <w:ind w:left="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                                         </w:t>
      </w:r>
      <w:r w:rsidR="006E2320" w:rsidRPr="009B5B4B">
        <w:rPr>
          <w:rFonts w:ascii="Arial" w:eastAsia="Arial" w:hAnsi="Arial" w:cs="Arial"/>
          <w:spacing w:val="-1"/>
          <w:sz w:val="20"/>
          <w:szCs w:val="20"/>
        </w:rPr>
        <w:t>V</w:t>
      </w:r>
      <w:r w:rsidR="006E2320" w:rsidRPr="009B5B4B">
        <w:rPr>
          <w:rFonts w:ascii="Arial" w:eastAsia="Arial" w:hAnsi="Arial" w:cs="Arial"/>
          <w:sz w:val="20"/>
          <w:szCs w:val="20"/>
        </w:rPr>
        <w:t>ás</w:t>
      </w:r>
      <w:r w:rsidR="006E2320" w:rsidRPr="009B5B4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6E2320" w:rsidRPr="009B5B4B">
        <w:rPr>
          <w:rFonts w:ascii="Arial" w:eastAsia="Arial" w:hAnsi="Arial" w:cs="Arial"/>
          <w:sz w:val="20"/>
          <w:szCs w:val="20"/>
        </w:rPr>
        <w:t>srd</w:t>
      </w:r>
      <w:r w:rsidR="006E2320" w:rsidRPr="009B5B4B">
        <w:rPr>
          <w:rFonts w:ascii="Arial" w:eastAsia="Arial" w:hAnsi="Arial" w:cs="Arial"/>
          <w:spacing w:val="-1"/>
          <w:sz w:val="20"/>
          <w:szCs w:val="20"/>
        </w:rPr>
        <w:t>e</w:t>
      </w:r>
      <w:r w:rsidR="006E2320" w:rsidRPr="009B5B4B">
        <w:rPr>
          <w:rFonts w:ascii="Arial" w:eastAsia="Arial" w:hAnsi="Arial" w:cs="Arial"/>
          <w:spacing w:val="1"/>
          <w:sz w:val="20"/>
          <w:szCs w:val="20"/>
        </w:rPr>
        <w:t>č</w:t>
      </w:r>
      <w:r w:rsidR="006E2320" w:rsidRPr="009B5B4B">
        <w:rPr>
          <w:rFonts w:ascii="Arial" w:eastAsia="Arial" w:hAnsi="Arial" w:cs="Arial"/>
          <w:sz w:val="20"/>
          <w:szCs w:val="20"/>
        </w:rPr>
        <w:t>ne</w:t>
      </w:r>
      <w:r w:rsidR="006E2320" w:rsidRPr="009B5B4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6E2320" w:rsidRPr="009B5B4B">
        <w:rPr>
          <w:rFonts w:ascii="Arial" w:eastAsia="Arial" w:hAnsi="Arial" w:cs="Arial"/>
          <w:sz w:val="20"/>
          <w:szCs w:val="20"/>
        </w:rPr>
        <w:t>p</w:t>
      </w:r>
      <w:r w:rsidR="006E2320" w:rsidRPr="009B5B4B">
        <w:rPr>
          <w:rFonts w:ascii="Arial" w:eastAsia="Arial" w:hAnsi="Arial" w:cs="Arial"/>
          <w:spacing w:val="1"/>
          <w:sz w:val="20"/>
          <w:szCs w:val="20"/>
        </w:rPr>
        <w:t>oz</w:t>
      </w:r>
      <w:r w:rsidR="006E2320" w:rsidRPr="009B5B4B">
        <w:rPr>
          <w:rFonts w:ascii="Arial" w:eastAsia="Arial" w:hAnsi="Arial" w:cs="Arial"/>
          <w:spacing w:val="-5"/>
          <w:sz w:val="20"/>
          <w:szCs w:val="20"/>
        </w:rPr>
        <w:t>ý</w:t>
      </w:r>
      <w:r w:rsidR="006E2320" w:rsidRPr="009B5B4B">
        <w:rPr>
          <w:rFonts w:ascii="Arial" w:eastAsia="Arial" w:hAnsi="Arial" w:cs="Arial"/>
          <w:spacing w:val="1"/>
          <w:sz w:val="20"/>
          <w:szCs w:val="20"/>
        </w:rPr>
        <w:t>v</w:t>
      </w:r>
      <w:r w:rsidR="006E2320" w:rsidRPr="009B5B4B">
        <w:rPr>
          <w:rFonts w:ascii="Arial" w:eastAsia="Arial" w:hAnsi="Arial" w:cs="Arial"/>
          <w:sz w:val="20"/>
          <w:szCs w:val="20"/>
        </w:rPr>
        <w:t>ajú</w:t>
      </w:r>
      <w:r w:rsidR="006E2320" w:rsidRPr="009B5B4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6E2320" w:rsidRPr="009B5B4B">
        <w:rPr>
          <w:rFonts w:ascii="Arial" w:eastAsia="Arial" w:hAnsi="Arial" w:cs="Arial"/>
          <w:sz w:val="20"/>
          <w:szCs w:val="20"/>
        </w:rPr>
        <w:t>na</w:t>
      </w:r>
      <w:r w:rsidR="00485E2F" w:rsidRPr="009B5B4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6E2320" w:rsidRPr="009B5B4B"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 w:rsidR="006E2320" w:rsidRPr="009B5B4B">
        <w:rPr>
          <w:rFonts w:ascii="Arial" w:eastAsia="Arial" w:hAnsi="Arial" w:cs="Arial"/>
          <w:b/>
          <w:bCs/>
          <w:sz w:val="20"/>
          <w:szCs w:val="20"/>
        </w:rPr>
        <w:t>a</w:t>
      </w:r>
      <w:r w:rsidR="006E2320" w:rsidRPr="009B5B4B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6E2320" w:rsidRPr="009B5B4B">
        <w:rPr>
          <w:rFonts w:ascii="Arial" w:eastAsia="Arial" w:hAnsi="Arial" w:cs="Arial"/>
          <w:b/>
          <w:bCs/>
          <w:sz w:val="20"/>
          <w:szCs w:val="20"/>
        </w:rPr>
        <w:t>t</w:t>
      </w:r>
      <w:r w:rsidR="006E2320" w:rsidRPr="009B5B4B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6E2320" w:rsidRPr="009B5B4B">
        <w:rPr>
          <w:rFonts w:ascii="Arial" w:eastAsia="Arial" w:hAnsi="Arial" w:cs="Arial"/>
          <w:b/>
          <w:bCs/>
          <w:sz w:val="20"/>
          <w:szCs w:val="20"/>
        </w:rPr>
        <w:t>oen</w:t>
      </w:r>
      <w:r w:rsidR="006E2320" w:rsidRPr="009B5B4B">
        <w:rPr>
          <w:rFonts w:ascii="Arial" w:eastAsia="Arial" w:hAnsi="Arial" w:cs="Arial"/>
          <w:b/>
          <w:bCs/>
          <w:spacing w:val="1"/>
          <w:sz w:val="20"/>
          <w:szCs w:val="20"/>
        </w:rPr>
        <w:t>te</w:t>
      </w:r>
      <w:r w:rsidR="006E2320" w:rsidRPr="009B5B4B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6E2320" w:rsidRPr="009B5B4B">
        <w:rPr>
          <w:rFonts w:ascii="Arial" w:eastAsia="Arial" w:hAnsi="Arial" w:cs="Arial"/>
          <w:b/>
          <w:bCs/>
          <w:sz w:val="20"/>
          <w:szCs w:val="20"/>
        </w:rPr>
        <w:t>olo</w:t>
      </w:r>
      <w:r w:rsidR="006E2320" w:rsidRPr="009B5B4B"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 w:rsidR="006E2320" w:rsidRPr="009B5B4B">
        <w:rPr>
          <w:rFonts w:ascii="Arial" w:eastAsia="Arial" w:hAnsi="Arial" w:cs="Arial"/>
          <w:b/>
          <w:bCs/>
          <w:sz w:val="20"/>
          <w:szCs w:val="20"/>
        </w:rPr>
        <w:t>ic</w:t>
      </w:r>
      <w:r w:rsidR="006E2320" w:rsidRPr="009B5B4B">
        <w:rPr>
          <w:rFonts w:ascii="Arial" w:eastAsia="Arial" w:hAnsi="Arial" w:cs="Arial"/>
          <w:b/>
          <w:bCs/>
          <w:spacing w:val="1"/>
          <w:sz w:val="20"/>
          <w:szCs w:val="20"/>
        </w:rPr>
        <w:t>k</w:t>
      </w:r>
      <w:r w:rsidR="006E2320" w:rsidRPr="009B5B4B">
        <w:rPr>
          <w:rFonts w:ascii="Arial" w:eastAsia="Arial" w:hAnsi="Arial" w:cs="Arial"/>
          <w:b/>
          <w:bCs/>
          <w:sz w:val="20"/>
          <w:szCs w:val="20"/>
        </w:rPr>
        <w:t>ý</w:t>
      </w:r>
      <w:r w:rsidR="006E2320" w:rsidRPr="009B5B4B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896A78" w:rsidRPr="009B5B4B">
        <w:rPr>
          <w:rFonts w:ascii="Arial" w:eastAsia="Arial" w:hAnsi="Arial" w:cs="Arial"/>
          <w:b/>
          <w:bCs/>
          <w:spacing w:val="1"/>
          <w:sz w:val="20"/>
          <w:szCs w:val="20"/>
        </w:rPr>
        <w:t>seminár</w:t>
      </w:r>
      <w:r w:rsidR="006E2320" w:rsidRPr="009B5B4B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</w:p>
    <w:p w:rsidR="007B67AA" w:rsidRPr="007162DE" w:rsidRDefault="007B67AA" w:rsidP="009B5B4B">
      <w:pPr>
        <w:spacing w:line="360" w:lineRule="auto"/>
        <w:rPr>
          <w:sz w:val="10"/>
          <w:szCs w:val="10"/>
        </w:rPr>
      </w:pPr>
    </w:p>
    <w:p w:rsidR="009B5B4B" w:rsidRPr="009B5B4B" w:rsidRDefault="009B5B4B" w:rsidP="009B5B4B">
      <w:pPr>
        <w:spacing w:line="360" w:lineRule="auto"/>
        <w:ind w:left="993" w:right="1349" w:firstLine="17"/>
        <w:jc w:val="center"/>
        <w:rPr>
          <w:rFonts w:ascii="Arial" w:hAnsi="Arial" w:cs="Arial"/>
          <w:sz w:val="28"/>
          <w:szCs w:val="20"/>
        </w:rPr>
      </w:pPr>
      <w:r w:rsidRPr="009B5B4B">
        <w:rPr>
          <w:rFonts w:ascii="Arial" w:eastAsia="Arial" w:hAnsi="Arial" w:cs="Arial"/>
          <w:b/>
          <w:bCs/>
          <w:color w:val="FF0000"/>
          <w:sz w:val="28"/>
          <w:szCs w:val="20"/>
        </w:rPr>
        <w:t xml:space="preserve">Liečba </w:t>
      </w:r>
      <w:r w:rsidR="007162DE">
        <w:rPr>
          <w:rFonts w:ascii="Arial" w:eastAsia="Arial" w:hAnsi="Arial" w:cs="Arial"/>
          <w:b/>
          <w:bCs/>
          <w:color w:val="FF0000"/>
          <w:sz w:val="28"/>
          <w:szCs w:val="20"/>
        </w:rPr>
        <w:t>nešpecifických zápalov čreva (</w:t>
      </w:r>
      <w:r w:rsidRPr="009B5B4B">
        <w:rPr>
          <w:rFonts w:ascii="Arial" w:eastAsia="Arial" w:hAnsi="Arial" w:cs="Arial"/>
          <w:b/>
          <w:bCs/>
          <w:color w:val="FF0000"/>
          <w:sz w:val="28"/>
          <w:szCs w:val="20"/>
        </w:rPr>
        <w:t>IBD</w:t>
      </w:r>
      <w:r w:rsidR="007162DE">
        <w:rPr>
          <w:rFonts w:ascii="Arial" w:eastAsia="Arial" w:hAnsi="Arial" w:cs="Arial"/>
          <w:b/>
          <w:bCs/>
          <w:color w:val="FF0000"/>
          <w:sz w:val="28"/>
          <w:szCs w:val="20"/>
        </w:rPr>
        <w:t>)</w:t>
      </w:r>
      <w:r w:rsidRPr="009B5B4B">
        <w:rPr>
          <w:rFonts w:ascii="Arial" w:eastAsia="Arial" w:hAnsi="Arial" w:cs="Arial"/>
          <w:b/>
          <w:bCs/>
          <w:color w:val="FF0000"/>
          <w:sz w:val="28"/>
          <w:szCs w:val="20"/>
        </w:rPr>
        <w:t xml:space="preserve"> v roku 2019</w:t>
      </w:r>
    </w:p>
    <w:p w:rsidR="007B67AA" w:rsidRPr="009B5B4B" w:rsidRDefault="007B67AA" w:rsidP="009B5B4B">
      <w:pPr>
        <w:spacing w:before="1" w:line="360" w:lineRule="auto"/>
        <w:ind w:left="993" w:right="1349"/>
        <w:rPr>
          <w:sz w:val="20"/>
          <w:szCs w:val="20"/>
        </w:rPr>
      </w:pPr>
    </w:p>
    <w:p w:rsidR="007B67AA" w:rsidRPr="009B5B4B" w:rsidRDefault="006E2320" w:rsidP="009B5B4B">
      <w:pPr>
        <w:pStyle w:val="Zkladntext"/>
        <w:spacing w:line="360" w:lineRule="auto"/>
        <w:ind w:left="12"/>
        <w:jc w:val="center"/>
        <w:rPr>
          <w:b/>
        </w:rPr>
      </w:pPr>
      <w:r w:rsidRPr="009B5B4B">
        <w:rPr>
          <w:b/>
        </w:rPr>
        <w:t>Od</w:t>
      </w:r>
      <w:r w:rsidRPr="009B5B4B">
        <w:rPr>
          <w:b/>
          <w:spacing w:val="-1"/>
        </w:rPr>
        <w:t>b</w:t>
      </w:r>
      <w:r w:rsidRPr="009B5B4B">
        <w:rPr>
          <w:b/>
        </w:rPr>
        <w:t>or</w:t>
      </w:r>
      <w:r w:rsidRPr="009B5B4B">
        <w:rPr>
          <w:b/>
          <w:spacing w:val="4"/>
        </w:rPr>
        <w:t>n</w:t>
      </w:r>
      <w:r w:rsidRPr="009B5B4B">
        <w:rPr>
          <w:b/>
        </w:rPr>
        <w:t>ý</w:t>
      </w:r>
      <w:r w:rsidRPr="009B5B4B">
        <w:rPr>
          <w:b/>
          <w:spacing w:val="-13"/>
        </w:rPr>
        <w:t xml:space="preserve"> </w:t>
      </w:r>
      <w:r w:rsidRPr="009B5B4B">
        <w:rPr>
          <w:b/>
        </w:rPr>
        <w:t>g</w:t>
      </w:r>
      <w:r w:rsidRPr="009B5B4B">
        <w:rPr>
          <w:b/>
          <w:spacing w:val="-1"/>
        </w:rPr>
        <w:t>a</w:t>
      </w:r>
      <w:r w:rsidRPr="009B5B4B">
        <w:rPr>
          <w:b/>
          <w:spacing w:val="3"/>
        </w:rPr>
        <w:t>r</w:t>
      </w:r>
      <w:r w:rsidRPr="009B5B4B">
        <w:rPr>
          <w:b/>
        </w:rPr>
        <w:t>a</w:t>
      </w:r>
      <w:r w:rsidRPr="009B5B4B">
        <w:rPr>
          <w:b/>
          <w:spacing w:val="-1"/>
        </w:rPr>
        <w:t>n</w:t>
      </w:r>
      <w:r w:rsidRPr="009B5B4B">
        <w:rPr>
          <w:b/>
        </w:rPr>
        <w:t>t</w:t>
      </w:r>
      <w:r w:rsidRPr="009B5B4B">
        <w:rPr>
          <w:b/>
          <w:spacing w:val="-7"/>
        </w:rPr>
        <w:t xml:space="preserve"> </w:t>
      </w:r>
      <w:r w:rsidRPr="009B5B4B">
        <w:rPr>
          <w:b/>
        </w:rPr>
        <w:t>p</w:t>
      </w:r>
      <w:r w:rsidRPr="009B5B4B">
        <w:rPr>
          <w:b/>
          <w:spacing w:val="-1"/>
        </w:rPr>
        <w:t>o</w:t>
      </w:r>
      <w:r w:rsidRPr="009B5B4B">
        <w:rPr>
          <w:b/>
          <w:spacing w:val="1"/>
        </w:rPr>
        <w:t>d</w:t>
      </w:r>
      <w:r w:rsidRPr="009B5B4B">
        <w:rPr>
          <w:b/>
        </w:rPr>
        <w:t>ujatia</w:t>
      </w:r>
      <w:r w:rsidRPr="009B5B4B">
        <w:rPr>
          <w:b/>
          <w:spacing w:val="-10"/>
        </w:rPr>
        <w:t xml:space="preserve"> </w:t>
      </w:r>
      <w:r w:rsidRPr="009B5B4B">
        <w:rPr>
          <w:b/>
        </w:rPr>
        <w:t>a</w:t>
      </w:r>
      <w:r w:rsidRPr="009B5B4B">
        <w:rPr>
          <w:b/>
          <w:spacing w:val="-8"/>
        </w:rPr>
        <w:t xml:space="preserve"> </w:t>
      </w:r>
      <w:r w:rsidRPr="009B5B4B">
        <w:rPr>
          <w:b/>
        </w:rPr>
        <w:t>predse</w:t>
      </w:r>
      <w:r w:rsidRPr="009B5B4B">
        <w:rPr>
          <w:b/>
          <w:spacing w:val="1"/>
        </w:rPr>
        <w:t>d</w:t>
      </w:r>
      <w:r w:rsidRPr="009B5B4B">
        <w:rPr>
          <w:b/>
        </w:rPr>
        <w:t>ajúc</w:t>
      </w:r>
      <w:r w:rsidRPr="009B5B4B">
        <w:rPr>
          <w:b/>
          <w:spacing w:val="-1"/>
        </w:rPr>
        <w:t>i</w:t>
      </w:r>
      <w:r w:rsidRPr="009B5B4B">
        <w:rPr>
          <w:b/>
        </w:rPr>
        <w:t>:</w:t>
      </w:r>
    </w:p>
    <w:p w:rsidR="007B67AA" w:rsidRPr="009B5B4B" w:rsidRDefault="006E2320" w:rsidP="009B5B4B">
      <w:pPr>
        <w:pStyle w:val="Zkladntext"/>
        <w:spacing w:before="46" w:line="360" w:lineRule="auto"/>
        <w:ind w:left="14"/>
        <w:jc w:val="center"/>
        <w:rPr>
          <w:rFonts w:cs="Arial"/>
        </w:rPr>
      </w:pPr>
      <w:r w:rsidRPr="009B5B4B">
        <w:rPr>
          <w:rFonts w:cs="Arial"/>
        </w:rPr>
        <w:t>MUDr.</w:t>
      </w:r>
      <w:r w:rsidRPr="009B5B4B">
        <w:rPr>
          <w:rFonts w:cs="Arial"/>
          <w:spacing w:val="-12"/>
        </w:rPr>
        <w:t xml:space="preserve"> </w:t>
      </w:r>
      <w:r w:rsidR="00707105">
        <w:rPr>
          <w:rFonts w:cs="Arial"/>
          <w:spacing w:val="-2"/>
        </w:rPr>
        <w:t>Miloš Greguš</w:t>
      </w:r>
      <w:r w:rsidR="000D2861" w:rsidRPr="009B5B4B">
        <w:rPr>
          <w:rFonts w:cs="Arial"/>
          <w:spacing w:val="-2"/>
        </w:rPr>
        <w:t>,</w:t>
      </w:r>
      <w:r w:rsidR="00707105">
        <w:rPr>
          <w:rFonts w:cs="Arial"/>
          <w:spacing w:val="-2"/>
        </w:rPr>
        <w:t xml:space="preserve"> PhD., Nitra</w:t>
      </w:r>
    </w:p>
    <w:p w:rsidR="007B67AA" w:rsidRPr="009B5B4B" w:rsidRDefault="007B67AA" w:rsidP="009B5B4B">
      <w:pPr>
        <w:spacing w:line="360" w:lineRule="auto"/>
        <w:rPr>
          <w:sz w:val="20"/>
          <w:szCs w:val="20"/>
        </w:rPr>
      </w:pPr>
    </w:p>
    <w:p w:rsidR="007B67AA" w:rsidRPr="009B5B4B" w:rsidRDefault="00707105" w:rsidP="009B5B4B">
      <w:pPr>
        <w:pStyle w:val="Nadpis1"/>
        <w:spacing w:line="360" w:lineRule="auto"/>
        <w:jc w:val="center"/>
        <w:rPr>
          <w:rFonts w:cs="Arial"/>
          <w:b w:val="0"/>
          <w:bCs w:val="0"/>
        </w:rPr>
      </w:pPr>
      <w:r w:rsidRPr="009A35FB">
        <w:rPr>
          <w:rFonts w:cs="Arial"/>
          <w:spacing w:val="-1"/>
          <w:sz w:val="28"/>
          <w:szCs w:val="28"/>
        </w:rPr>
        <w:t>25</w:t>
      </w:r>
      <w:r w:rsidR="00896A78" w:rsidRPr="009A35FB">
        <w:rPr>
          <w:rFonts w:cs="Arial"/>
          <w:spacing w:val="-1"/>
          <w:sz w:val="28"/>
          <w:szCs w:val="28"/>
        </w:rPr>
        <w:t xml:space="preserve">. </w:t>
      </w:r>
      <w:r w:rsidRPr="009A35FB">
        <w:rPr>
          <w:rFonts w:cs="Arial"/>
          <w:spacing w:val="-1"/>
          <w:sz w:val="28"/>
          <w:szCs w:val="28"/>
        </w:rPr>
        <w:t>septembra</w:t>
      </w:r>
      <w:r w:rsidR="00896A78" w:rsidRPr="009A35FB">
        <w:rPr>
          <w:rFonts w:cs="Arial"/>
          <w:spacing w:val="-1"/>
          <w:sz w:val="28"/>
          <w:szCs w:val="28"/>
        </w:rPr>
        <w:t xml:space="preserve"> 2019</w:t>
      </w:r>
      <w:r w:rsidR="006E2320" w:rsidRPr="009A35FB">
        <w:rPr>
          <w:spacing w:val="-5"/>
          <w:sz w:val="28"/>
          <w:szCs w:val="28"/>
        </w:rPr>
        <w:t xml:space="preserve"> </w:t>
      </w:r>
      <w:r w:rsidR="006E2320" w:rsidRPr="009A35FB">
        <w:rPr>
          <w:sz w:val="28"/>
          <w:szCs w:val="28"/>
        </w:rPr>
        <w:t>(</w:t>
      </w:r>
      <w:r w:rsidRPr="009A35FB">
        <w:rPr>
          <w:sz w:val="28"/>
          <w:szCs w:val="28"/>
        </w:rPr>
        <w:t>streda</w:t>
      </w:r>
      <w:r w:rsidR="007162DE" w:rsidRPr="009A35FB">
        <w:rPr>
          <w:sz w:val="28"/>
          <w:szCs w:val="28"/>
        </w:rPr>
        <w:t>)</w:t>
      </w:r>
      <w:r w:rsidR="006E2320" w:rsidRPr="009A35FB">
        <w:rPr>
          <w:rFonts w:cs="Arial"/>
          <w:spacing w:val="-6"/>
          <w:sz w:val="28"/>
          <w:szCs w:val="28"/>
        </w:rPr>
        <w:t xml:space="preserve"> </w:t>
      </w:r>
      <w:r w:rsidR="006E2320" w:rsidRPr="009A35FB">
        <w:rPr>
          <w:rFonts w:cs="Arial"/>
          <w:sz w:val="28"/>
          <w:szCs w:val="28"/>
        </w:rPr>
        <w:t>o</w:t>
      </w:r>
      <w:r w:rsidR="006E2320" w:rsidRPr="009A35FB">
        <w:rPr>
          <w:rFonts w:cs="Arial"/>
          <w:spacing w:val="-7"/>
          <w:sz w:val="28"/>
          <w:szCs w:val="28"/>
        </w:rPr>
        <w:t xml:space="preserve"> </w:t>
      </w:r>
      <w:r w:rsidR="006E2320" w:rsidRPr="009A35FB">
        <w:rPr>
          <w:rFonts w:cs="Arial"/>
          <w:sz w:val="28"/>
          <w:szCs w:val="28"/>
        </w:rPr>
        <w:t>16</w:t>
      </w:r>
      <w:r w:rsidR="009A35FB" w:rsidRPr="009A35FB">
        <w:rPr>
          <w:rFonts w:cs="Arial"/>
          <w:sz w:val="28"/>
          <w:szCs w:val="28"/>
        </w:rPr>
        <w:t>:</w:t>
      </w:r>
      <w:r w:rsidR="006E2320" w:rsidRPr="009A35FB">
        <w:rPr>
          <w:rFonts w:cs="Arial"/>
          <w:spacing w:val="-1"/>
          <w:sz w:val="28"/>
          <w:szCs w:val="28"/>
        </w:rPr>
        <w:t>0</w:t>
      </w:r>
      <w:r w:rsidR="006E2320" w:rsidRPr="009A35FB">
        <w:rPr>
          <w:rFonts w:cs="Arial"/>
          <w:sz w:val="28"/>
          <w:szCs w:val="28"/>
        </w:rPr>
        <w:t>0</w:t>
      </w:r>
      <w:r w:rsidR="006E2320" w:rsidRPr="009A35FB">
        <w:rPr>
          <w:rFonts w:cs="Arial"/>
          <w:spacing w:val="-6"/>
          <w:sz w:val="28"/>
          <w:szCs w:val="28"/>
        </w:rPr>
        <w:t xml:space="preserve"> </w:t>
      </w:r>
      <w:r w:rsidR="006E2320" w:rsidRPr="009A35FB">
        <w:rPr>
          <w:rFonts w:cs="Arial"/>
          <w:sz w:val="28"/>
          <w:szCs w:val="28"/>
        </w:rPr>
        <w:t>hod</w:t>
      </w:r>
      <w:r w:rsidR="006E2320" w:rsidRPr="009B5B4B">
        <w:rPr>
          <w:rFonts w:cs="Arial"/>
          <w:b w:val="0"/>
        </w:rPr>
        <w:t>.</w:t>
      </w:r>
    </w:p>
    <w:p w:rsidR="007B67AA" w:rsidRPr="009B5B4B" w:rsidRDefault="006E2320" w:rsidP="009B5B4B">
      <w:pPr>
        <w:pStyle w:val="Zkladntext"/>
        <w:spacing w:before="48" w:line="360" w:lineRule="auto"/>
        <w:ind w:left="14"/>
        <w:jc w:val="center"/>
      </w:pPr>
      <w:r w:rsidRPr="009B5B4B">
        <w:rPr>
          <w:rFonts w:cs="Arial"/>
          <w:b/>
        </w:rPr>
        <w:t>M</w:t>
      </w:r>
      <w:r w:rsidRPr="009B5B4B">
        <w:rPr>
          <w:rFonts w:cs="Arial"/>
          <w:b/>
          <w:spacing w:val="-2"/>
        </w:rPr>
        <w:t>i</w:t>
      </w:r>
      <w:r w:rsidRPr="009B5B4B">
        <w:rPr>
          <w:rFonts w:cs="Arial"/>
          <w:b/>
        </w:rPr>
        <w:t>esto</w:t>
      </w:r>
      <w:r w:rsidRPr="009B5B4B">
        <w:rPr>
          <w:rFonts w:cs="Arial"/>
          <w:b/>
          <w:spacing w:val="-6"/>
        </w:rPr>
        <w:t xml:space="preserve"> </w:t>
      </w:r>
      <w:r w:rsidRPr="009B5B4B">
        <w:rPr>
          <w:rFonts w:cs="Arial"/>
          <w:b/>
          <w:spacing w:val="3"/>
        </w:rPr>
        <w:t>k</w:t>
      </w:r>
      <w:r w:rsidRPr="009B5B4B">
        <w:rPr>
          <w:rFonts w:cs="Arial"/>
          <w:b/>
        </w:rPr>
        <w:t>o</w:t>
      </w:r>
      <w:r w:rsidRPr="009B5B4B">
        <w:rPr>
          <w:rFonts w:cs="Arial"/>
          <w:b/>
          <w:spacing w:val="-1"/>
        </w:rPr>
        <w:t>n</w:t>
      </w:r>
      <w:r w:rsidRPr="009B5B4B">
        <w:rPr>
          <w:rFonts w:cs="Arial"/>
          <w:b/>
        </w:rPr>
        <w:t>a</w:t>
      </w:r>
      <w:r w:rsidRPr="009B5B4B">
        <w:rPr>
          <w:rFonts w:cs="Arial"/>
          <w:b/>
          <w:spacing w:val="-1"/>
        </w:rPr>
        <w:t>n</w:t>
      </w:r>
      <w:r w:rsidRPr="009B5B4B">
        <w:rPr>
          <w:rFonts w:cs="Arial"/>
          <w:b/>
          <w:spacing w:val="1"/>
        </w:rPr>
        <w:t>i</w:t>
      </w:r>
      <w:r w:rsidRPr="009B5B4B">
        <w:rPr>
          <w:rFonts w:cs="Arial"/>
          <w:b/>
        </w:rPr>
        <w:t>a:</w:t>
      </w:r>
      <w:r w:rsidRPr="009B5B4B">
        <w:rPr>
          <w:rFonts w:cs="Arial"/>
          <w:spacing w:val="-6"/>
        </w:rPr>
        <w:t xml:space="preserve"> </w:t>
      </w:r>
      <w:r w:rsidR="00707105">
        <w:t>hotel Mikádo</w:t>
      </w:r>
      <w:r w:rsidR="00273950" w:rsidRPr="009B5B4B">
        <w:rPr>
          <w:color w:val="382E2E"/>
        </w:rPr>
        <w:t xml:space="preserve">, </w:t>
      </w:r>
      <w:r w:rsidR="009A35FB">
        <w:rPr>
          <w:color w:val="382E2E"/>
        </w:rPr>
        <w:t>Hollého 1</w:t>
      </w:r>
      <w:r w:rsidR="00273950" w:rsidRPr="009B5B4B">
        <w:rPr>
          <w:color w:val="382E2E"/>
        </w:rPr>
        <w:t>1</w:t>
      </w:r>
      <w:r w:rsidR="00485E2F" w:rsidRPr="009B5B4B">
        <w:rPr>
          <w:color w:val="382E2E"/>
        </w:rPr>
        <w:t xml:space="preserve">, </w:t>
      </w:r>
      <w:r w:rsidR="00707105">
        <w:rPr>
          <w:color w:val="382E2E"/>
        </w:rPr>
        <w:t>Nitra</w:t>
      </w:r>
      <w:r w:rsidR="00273950" w:rsidRPr="009B5B4B">
        <w:rPr>
          <w:color w:val="382E2E"/>
        </w:rPr>
        <w:t xml:space="preserve">         </w:t>
      </w:r>
    </w:p>
    <w:p w:rsidR="009B5B4B" w:rsidRDefault="009B5B4B" w:rsidP="009B5B4B">
      <w:pPr>
        <w:pStyle w:val="Nadpis1"/>
        <w:spacing w:line="360" w:lineRule="auto"/>
        <w:rPr>
          <w:b w:val="0"/>
          <w:u w:val="single"/>
        </w:rPr>
      </w:pPr>
    </w:p>
    <w:p w:rsidR="007B67AA" w:rsidRPr="009A35FB" w:rsidRDefault="006E2320" w:rsidP="009B5B4B">
      <w:pPr>
        <w:pStyle w:val="Nadpis1"/>
        <w:spacing w:line="360" w:lineRule="auto"/>
        <w:rPr>
          <w:bCs w:val="0"/>
        </w:rPr>
      </w:pPr>
      <w:r w:rsidRPr="009A35FB">
        <w:t>ODB</w:t>
      </w:r>
      <w:r w:rsidRPr="009A35FB">
        <w:rPr>
          <w:spacing w:val="1"/>
        </w:rPr>
        <w:t>O</w:t>
      </w:r>
      <w:r w:rsidRPr="009A35FB">
        <w:t>RNÝ</w:t>
      </w:r>
      <w:r w:rsidRPr="009A35FB">
        <w:rPr>
          <w:spacing w:val="-20"/>
        </w:rPr>
        <w:t xml:space="preserve"> </w:t>
      </w:r>
      <w:r w:rsidRPr="009A35FB">
        <w:rPr>
          <w:spacing w:val="-1"/>
        </w:rPr>
        <w:t>P</w:t>
      </w:r>
      <w:r w:rsidRPr="009A35FB">
        <w:t>R</w:t>
      </w:r>
      <w:r w:rsidRPr="009A35FB">
        <w:rPr>
          <w:spacing w:val="1"/>
        </w:rPr>
        <w:t>O</w:t>
      </w:r>
      <w:r w:rsidRPr="009A35FB">
        <w:t>G</w:t>
      </w:r>
      <w:r w:rsidRPr="009A35FB">
        <w:rPr>
          <w:spacing w:val="4"/>
        </w:rPr>
        <w:t>R</w:t>
      </w:r>
      <w:r w:rsidRPr="009A35FB">
        <w:rPr>
          <w:spacing w:val="-8"/>
        </w:rPr>
        <w:t>A</w:t>
      </w:r>
      <w:r w:rsidRPr="009A35FB">
        <w:rPr>
          <w:spacing w:val="4"/>
        </w:rPr>
        <w:t>M</w:t>
      </w:r>
    </w:p>
    <w:p w:rsidR="007B67AA" w:rsidRPr="009B5B4B" w:rsidRDefault="007B67AA" w:rsidP="009B5B4B">
      <w:pPr>
        <w:spacing w:before="5"/>
        <w:rPr>
          <w:sz w:val="10"/>
          <w:szCs w:val="10"/>
        </w:rPr>
      </w:pPr>
    </w:p>
    <w:p w:rsidR="009A35FB" w:rsidRDefault="006E2320" w:rsidP="00707105">
      <w:pPr>
        <w:rPr>
          <w:rFonts w:cs="Arial"/>
          <w:b/>
        </w:rPr>
      </w:pPr>
      <w:r w:rsidRPr="009B5B4B">
        <w:rPr>
          <w:rFonts w:cs="Arial"/>
          <w:b/>
        </w:rPr>
        <w:t>1</w:t>
      </w:r>
      <w:r w:rsidRPr="009B5B4B">
        <w:rPr>
          <w:rFonts w:cs="Arial"/>
          <w:b/>
          <w:spacing w:val="-1"/>
        </w:rPr>
        <w:t>6</w:t>
      </w:r>
      <w:r w:rsidRPr="009B5B4B">
        <w:rPr>
          <w:rFonts w:cs="Arial"/>
          <w:b/>
        </w:rPr>
        <w:t>:</w:t>
      </w:r>
      <w:r w:rsidRPr="009B5B4B">
        <w:rPr>
          <w:rFonts w:cs="Arial"/>
          <w:b/>
          <w:spacing w:val="1"/>
        </w:rPr>
        <w:t>0</w:t>
      </w:r>
      <w:r w:rsidRPr="009B5B4B">
        <w:rPr>
          <w:rFonts w:cs="Arial"/>
          <w:b/>
        </w:rPr>
        <w:t>0</w:t>
      </w:r>
      <w:r w:rsidRPr="009B5B4B">
        <w:rPr>
          <w:rFonts w:cs="Arial"/>
          <w:b/>
          <w:spacing w:val="-7"/>
        </w:rPr>
        <w:t xml:space="preserve"> </w:t>
      </w:r>
      <w:r w:rsidRPr="009B5B4B">
        <w:rPr>
          <w:b/>
        </w:rPr>
        <w:t>–</w:t>
      </w:r>
      <w:r w:rsidRPr="009B5B4B">
        <w:rPr>
          <w:b/>
          <w:spacing w:val="-5"/>
        </w:rPr>
        <w:t xml:space="preserve"> </w:t>
      </w:r>
      <w:r w:rsidRPr="009B5B4B">
        <w:rPr>
          <w:rFonts w:cs="Arial"/>
          <w:b/>
          <w:spacing w:val="-1"/>
        </w:rPr>
        <w:t>16:</w:t>
      </w:r>
      <w:r w:rsidR="002F056F" w:rsidRPr="009B5B4B">
        <w:rPr>
          <w:rFonts w:cs="Arial"/>
          <w:b/>
          <w:spacing w:val="-1"/>
        </w:rPr>
        <w:t>1</w:t>
      </w:r>
      <w:r w:rsidR="009B5B4B" w:rsidRPr="009B5B4B">
        <w:rPr>
          <w:rFonts w:cs="Arial"/>
          <w:b/>
        </w:rPr>
        <w:t>0</w:t>
      </w:r>
      <w:r w:rsidR="009B5B4B" w:rsidRPr="009B5B4B">
        <w:rPr>
          <w:rFonts w:cs="Arial"/>
          <w:b/>
        </w:rPr>
        <w:tab/>
      </w:r>
      <w:r w:rsidR="009B5B4B" w:rsidRPr="009B5B4B">
        <w:rPr>
          <w:rFonts w:cs="Arial"/>
          <w:b/>
        </w:rPr>
        <w:tab/>
      </w:r>
      <w:r w:rsidR="009A35FB">
        <w:rPr>
          <w:rFonts w:cs="Arial"/>
          <w:b/>
        </w:rPr>
        <w:t>Úvod do problematiky</w:t>
      </w:r>
    </w:p>
    <w:p w:rsidR="009A35FB" w:rsidRDefault="009A35FB" w:rsidP="00707105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707105">
        <w:rPr>
          <w:rFonts w:cs="Arial"/>
          <w:i/>
        </w:rPr>
        <w:t>MUDr.</w:t>
      </w:r>
      <w:r w:rsidRPr="00707105">
        <w:rPr>
          <w:rFonts w:cs="Arial"/>
          <w:i/>
          <w:spacing w:val="-12"/>
        </w:rPr>
        <w:t xml:space="preserve"> </w:t>
      </w:r>
      <w:r w:rsidRPr="00707105">
        <w:rPr>
          <w:rFonts w:cs="Arial"/>
          <w:i/>
          <w:spacing w:val="-2"/>
        </w:rPr>
        <w:t>Miloš Greguš, PhD., Nitra</w:t>
      </w:r>
    </w:p>
    <w:p w:rsidR="009A35FB" w:rsidRDefault="009A35FB" w:rsidP="00707105">
      <w:pPr>
        <w:rPr>
          <w:rFonts w:cs="Arial"/>
          <w:b/>
        </w:rPr>
      </w:pPr>
    </w:p>
    <w:p w:rsidR="00707105" w:rsidRPr="00707105" w:rsidRDefault="009A35FB" w:rsidP="009A35FB">
      <w:pPr>
        <w:rPr>
          <w:b/>
          <w:lang w:val="en-GB"/>
        </w:rPr>
      </w:pPr>
      <w:r>
        <w:rPr>
          <w:b/>
          <w:lang w:val="en-GB"/>
        </w:rPr>
        <w:t>16:10 – 16:40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707105" w:rsidRPr="00707105">
        <w:rPr>
          <w:b/>
          <w:lang w:val="en-GB"/>
        </w:rPr>
        <w:t xml:space="preserve">Skúsenosti s manažmentom IBD pacientov v </w:t>
      </w:r>
      <w:r>
        <w:rPr>
          <w:b/>
          <w:lang w:val="en-GB"/>
        </w:rPr>
        <w:t>C</w:t>
      </w:r>
      <w:r w:rsidR="00707105" w:rsidRPr="00707105">
        <w:rPr>
          <w:b/>
          <w:lang w:val="en-GB"/>
        </w:rPr>
        <w:t xml:space="preserve">entre </w:t>
      </w:r>
      <w:r>
        <w:rPr>
          <w:b/>
          <w:lang w:val="en-GB"/>
        </w:rPr>
        <w:t xml:space="preserve">pre biologickú liečbu </w:t>
      </w:r>
      <w:r w:rsidR="00707105" w:rsidRPr="00707105">
        <w:rPr>
          <w:b/>
          <w:lang w:val="en-GB"/>
        </w:rPr>
        <w:t>v Nitre</w:t>
      </w:r>
    </w:p>
    <w:p w:rsidR="00707105" w:rsidRPr="00707105" w:rsidRDefault="00707105" w:rsidP="00707105">
      <w:pPr>
        <w:rPr>
          <w:b/>
          <w:lang w:val="en-GB"/>
        </w:rPr>
      </w:pPr>
      <w:r w:rsidRPr="00707105">
        <w:rPr>
          <w:b/>
          <w:lang w:val="en-GB"/>
        </w:rPr>
        <w:t>                                           Manažment liečby CD</w:t>
      </w:r>
    </w:p>
    <w:p w:rsidR="00707105" w:rsidRPr="00707105" w:rsidRDefault="00475E0C" w:rsidP="00707105">
      <w:pPr>
        <w:pStyle w:val="Zkladntext"/>
        <w:spacing w:line="360" w:lineRule="auto"/>
        <w:ind w:left="0"/>
        <w:rPr>
          <w:rFonts w:cs="Arial"/>
          <w:i/>
        </w:rPr>
      </w:pPr>
      <w:r w:rsidRPr="00707105">
        <w:rPr>
          <w:b/>
          <w:i/>
        </w:rPr>
        <w:t xml:space="preserve">    </w:t>
      </w:r>
      <w:r w:rsidR="009B5B4B" w:rsidRPr="00707105">
        <w:rPr>
          <w:rFonts w:cs="Arial"/>
          <w:i/>
          <w:sz w:val="18"/>
        </w:rPr>
        <w:t xml:space="preserve">           </w:t>
      </w:r>
      <w:r w:rsidR="00707105" w:rsidRPr="00707105">
        <w:rPr>
          <w:rFonts w:cs="Arial"/>
          <w:i/>
          <w:sz w:val="18"/>
        </w:rPr>
        <w:tab/>
      </w:r>
      <w:r w:rsidR="00707105" w:rsidRPr="00707105">
        <w:rPr>
          <w:rFonts w:cs="Arial"/>
          <w:i/>
          <w:sz w:val="18"/>
        </w:rPr>
        <w:tab/>
      </w:r>
      <w:r w:rsidR="00707105" w:rsidRPr="00707105">
        <w:rPr>
          <w:rFonts w:cs="Arial"/>
          <w:i/>
          <w:sz w:val="18"/>
        </w:rPr>
        <w:tab/>
      </w:r>
      <w:r w:rsidR="00707105" w:rsidRPr="00707105">
        <w:rPr>
          <w:rFonts w:cs="Arial"/>
          <w:i/>
          <w:sz w:val="18"/>
        </w:rPr>
        <w:tab/>
      </w:r>
      <w:r w:rsidR="00707105" w:rsidRPr="00707105">
        <w:rPr>
          <w:rFonts w:cs="Arial"/>
          <w:i/>
          <w:sz w:val="18"/>
        </w:rPr>
        <w:tab/>
      </w:r>
      <w:r w:rsidR="00707105" w:rsidRPr="00707105">
        <w:rPr>
          <w:rFonts w:cs="Arial"/>
          <w:i/>
          <w:sz w:val="18"/>
        </w:rPr>
        <w:tab/>
      </w:r>
      <w:r w:rsidR="00707105" w:rsidRPr="00707105">
        <w:rPr>
          <w:rFonts w:cs="Arial"/>
          <w:i/>
          <w:sz w:val="18"/>
        </w:rPr>
        <w:tab/>
      </w:r>
      <w:r w:rsidR="00707105" w:rsidRPr="00707105">
        <w:rPr>
          <w:rFonts w:cs="Arial"/>
          <w:i/>
        </w:rPr>
        <w:t>MUDr.</w:t>
      </w:r>
      <w:r w:rsidR="00707105" w:rsidRPr="00707105">
        <w:rPr>
          <w:rFonts w:cs="Arial"/>
          <w:i/>
          <w:spacing w:val="-12"/>
        </w:rPr>
        <w:t xml:space="preserve"> </w:t>
      </w:r>
      <w:r w:rsidR="00707105" w:rsidRPr="00707105">
        <w:rPr>
          <w:rFonts w:cs="Arial"/>
          <w:i/>
          <w:spacing w:val="-2"/>
        </w:rPr>
        <w:t>Miloš Greguš, PhD., Nitra</w:t>
      </w:r>
    </w:p>
    <w:p w:rsidR="007B67AA" w:rsidRPr="009B5B4B" w:rsidRDefault="007B67AA" w:rsidP="009B5B4B">
      <w:pPr>
        <w:spacing w:before="16"/>
        <w:rPr>
          <w:sz w:val="20"/>
          <w:szCs w:val="10"/>
        </w:rPr>
      </w:pPr>
    </w:p>
    <w:p w:rsidR="0034785D" w:rsidRDefault="006E2320" w:rsidP="007162DE">
      <w:pPr>
        <w:pStyle w:val="Zkladntext"/>
        <w:spacing w:line="360" w:lineRule="auto"/>
        <w:ind w:left="2160" w:hanging="2160"/>
        <w:rPr>
          <w:rFonts w:cs="Arial"/>
          <w:b/>
          <w:bCs/>
        </w:rPr>
      </w:pPr>
      <w:r w:rsidRPr="009B5B4B">
        <w:rPr>
          <w:rFonts w:cs="Arial"/>
          <w:b/>
        </w:rPr>
        <w:t>1</w:t>
      </w:r>
      <w:r w:rsidRPr="009B5B4B">
        <w:rPr>
          <w:rFonts w:cs="Arial"/>
          <w:b/>
          <w:spacing w:val="-1"/>
        </w:rPr>
        <w:t>6</w:t>
      </w:r>
      <w:r w:rsidRPr="009B5B4B">
        <w:rPr>
          <w:rFonts w:cs="Arial"/>
          <w:b/>
        </w:rPr>
        <w:t>:</w:t>
      </w:r>
      <w:r w:rsidR="009A35FB">
        <w:rPr>
          <w:rFonts w:cs="Arial"/>
          <w:b/>
          <w:spacing w:val="1"/>
        </w:rPr>
        <w:t>4</w:t>
      </w:r>
      <w:r w:rsidR="00273950" w:rsidRPr="009B5B4B">
        <w:rPr>
          <w:rFonts w:cs="Arial"/>
          <w:b/>
          <w:spacing w:val="1"/>
        </w:rPr>
        <w:t>0</w:t>
      </w:r>
      <w:r w:rsidRPr="009B5B4B">
        <w:rPr>
          <w:rFonts w:cs="Arial"/>
          <w:b/>
          <w:spacing w:val="-7"/>
        </w:rPr>
        <w:t xml:space="preserve"> </w:t>
      </w:r>
      <w:r w:rsidRPr="009B5B4B">
        <w:rPr>
          <w:b/>
        </w:rPr>
        <w:t>–</w:t>
      </w:r>
      <w:r w:rsidRPr="009B5B4B">
        <w:rPr>
          <w:b/>
          <w:spacing w:val="-5"/>
        </w:rPr>
        <w:t xml:space="preserve"> </w:t>
      </w:r>
      <w:r w:rsidRPr="009B5B4B">
        <w:rPr>
          <w:rFonts w:cs="Arial"/>
          <w:b/>
          <w:spacing w:val="-1"/>
        </w:rPr>
        <w:t>1</w:t>
      </w:r>
      <w:r w:rsidR="009A35FB">
        <w:rPr>
          <w:rFonts w:cs="Arial"/>
          <w:b/>
          <w:spacing w:val="-1"/>
        </w:rPr>
        <w:t>7</w:t>
      </w:r>
      <w:r w:rsidRPr="009B5B4B">
        <w:rPr>
          <w:rFonts w:cs="Arial"/>
          <w:b/>
          <w:spacing w:val="-1"/>
        </w:rPr>
        <w:t>:</w:t>
      </w:r>
      <w:r w:rsidR="009A35FB">
        <w:rPr>
          <w:rFonts w:cs="Arial"/>
          <w:b/>
          <w:spacing w:val="2"/>
        </w:rPr>
        <w:t>10</w:t>
      </w:r>
      <w:r w:rsidR="009B5B4B" w:rsidRPr="009B5B4B">
        <w:rPr>
          <w:rFonts w:cs="Arial"/>
          <w:b/>
        </w:rPr>
        <w:tab/>
      </w:r>
      <w:r w:rsidR="009B5B4B" w:rsidRPr="009B5B4B">
        <w:rPr>
          <w:rFonts w:cs="Arial"/>
          <w:b/>
          <w:bCs/>
        </w:rPr>
        <w:t>Skúse</w:t>
      </w:r>
      <w:r w:rsidR="007162DE">
        <w:rPr>
          <w:rFonts w:cs="Arial"/>
          <w:b/>
          <w:bCs/>
        </w:rPr>
        <w:t xml:space="preserve">nosti s manažmentom IBD pacientov </w:t>
      </w:r>
      <w:r w:rsidR="00A35391">
        <w:rPr>
          <w:rFonts w:cs="Arial"/>
          <w:b/>
          <w:bCs/>
        </w:rPr>
        <w:t xml:space="preserve">v </w:t>
      </w:r>
      <w:r w:rsidR="00707105">
        <w:rPr>
          <w:rFonts w:cs="Arial"/>
          <w:b/>
          <w:bCs/>
        </w:rPr>
        <w:t>C</w:t>
      </w:r>
      <w:r w:rsidR="009B5B4B" w:rsidRPr="009B5B4B">
        <w:rPr>
          <w:rFonts w:cs="Arial"/>
          <w:b/>
          <w:bCs/>
        </w:rPr>
        <w:t>entr</w:t>
      </w:r>
      <w:r w:rsidR="00A35391">
        <w:rPr>
          <w:rFonts w:cs="Arial"/>
          <w:b/>
          <w:bCs/>
        </w:rPr>
        <w:t>e</w:t>
      </w:r>
      <w:r w:rsidR="009B5B4B" w:rsidRPr="009B5B4B">
        <w:rPr>
          <w:rFonts w:cs="Arial"/>
          <w:b/>
          <w:bCs/>
        </w:rPr>
        <w:t xml:space="preserve"> pre biologickú</w:t>
      </w:r>
      <w:r w:rsidR="007162DE">
        <w:rPr>
          <w:rFonts w:cs="Arial"/>
          <w:b/>
          <w:bCs/>
        </w:rPr>
        <w:t xml:space="preserve"> liečbu </w:t>
      </w:r>
    </w:p>
    <w:p w:rsidR="009B5B4B" w:rsidRDefault="007162DE" w:rsidP="0034785D">
      <w:pPr>
        <w:pStyle w:val="Zkladntext"/>
        <w:spacing w:line="360" w:lineRule="auto"/>
        <w:ind w:left="2160"/>
        <w:rPr>
          <w:rFonts w:cs="Arial"/>
          <w:b/>
          <w:bCs/>
        </w:rPr>
      </w:pPr>
      <w:r>
        <w:rPr>
          <w:rFonts w:cs="Arial"/>
          <w:b/>
          <w:bCs/>
        </w:rPr>
        <w:t>v</w:t>
      </w:r>
      <w:r w:rsidR="009B5B4B" w:rsidRPr="009B5B4B">
        <w:rPr>
          <w:rFonts w:cs="Arial"/>
          <w:b/>
          <w:bCs/>
        </w:rPr>
        <w:t xml:space="preserve"> Nových Zámkoch</w:t>
      </w:r>
    </w:p>
    <w:p w:rsidR="00707105" w:rsidRDefault="00707105" w:rsidP="00707105">
      <w:pPr>
        <w:pStyle w:val="Zkladntext"/>
        <w:spacing w:line="360" w:lineRule="auto"/>
        <w:ind w:left="2160" w:hanging="2160"/>
        <w:rPr>
          <w:rFonts w:cs="Arial"/>
          <w:b/>
        </w:rPr>
      </w:pPr>
      <w:r>
        <w:rPr>
          <w:rFonts w:cs="Arial"/>
          <w:b/>
          <w:bCs/>
        </w:rPr>
        <w:tab/>
        <w:t>Manžment liečby UC</w:t>
      </w:r>
    </w:p>
    <w:p w:rsidR="00896A78" w:rsidRPr="00707105" w:rsidRDefault="00896A78" w:rsidP="009A35FB">
      <w:pPr>
        <w:pStyle w:val="Zkladntext"/>
        <w:spacing w:line="360" w:lineRule="auto"/>
        <w:ind w:left="5156" w:firstLine="604"/>
        <w:rPr>
          <w:rFonts w:cs="Arial"/>
          <w:b/>
        </w:rPr>
      </w:pPr>
      <w:r w:rsidRPr="009B5B4B">
        <w:rPr>
          <w:rFonts w:cs="Arial"/>
          <w:i/>
          <w:sz w:val="18"/>
        </w:rPr>
        <w:t>MUDr.</w:t>
      </w:r>
      <w:r w:rsidRPr="009B5B4B">
        <w:rPr>
          <w:rFonts w:cs="Arial"/>
          <w:i/>
          <w:spacing w:val="-5"/>
          <w:sz w:val="18"/>
        </w:rPr>
        <w:t xml:space="preserve"> </w:t>
      </w:r>
      <w:r w:rsidRPr="009B5B4B">
        <w:rPr>
          <w:rFonts w:cs="Arial"/>
          <w:i/>
          <w:sz w:val="18"/>
        </w:rPr>
        <w:t>Juraj Ďurina</w:t>
      </w:r>
      <w:r w:rsidR="00707105">
        <w:rPr>
          <w:rFonts w:cs="Arial"/>
          <w:i/>
          <w:sz w:val="18"/>
        </w:rPr>
        <w:t>, Nové Zámky</w:t>
      </w:r>
    </w:p>
    <w:p w:rsidR="009B5B4B" w:rsidRPr="009B5B4B" w:rsidRDefault="009B5B4B" w:rsidP="009B5B4B">
      <w:pPr>
        <w:pStyle w:val="Zkladntext"/>
        <w:ind w:left="0"/>
        <w:rPr>
          <w:rFonts w:cs="Arial"/>
          <w:spacing w:val="-1"/>
        </w:rPr>
      </w:pPr>
    </w:p>
    <w:p w:rsidR="00A35391" w:rsidRPr="009A35FB" w:rsidRDefault="006E2320" w:rsidP="00A35391">
      <w:pPr>
        <w:pStyle w:val="Zkladntext"/>
        <w:spacing w:line="360" w:lineRule="auto"/>
        <w:ind w:left="2160" w:hanging="2160"/>
        <w:rPr>
          <w:rFonts w:cs="Arial"/>
          <w:b/>
          <w:spacing w:val="5"/>
        </w:rPr>
      </w:pPr>
      <w:r w:rsidRPr="009A35FB">
        <w:rPr>
          <w:rFonts w:cs="Arial"/>
          <w:b/>
          <w:spacing w:val="-1"/>
        </w:rPr>
        <w:t>1</w:t>
      </w:r>
      <w:r w:rsidR="009A35FB" w:rsidRPr="009A35FB">
        <w:rPr>
          <w:rFonts w:cs="Arial"/>
          <w:b/>
          <w:spacing w:val="-1"/>
        </w:rPr>
        <w:t>7</w:t>
      </w:r>
      <w:r w:rsidRPr="009A35FB">
        <w:rPr>
          <w:rFonts w:cs="Arial"/>
          <w:b/>
          <w:spacing w:val="-1"/>
        </w:rPr>
        <w:t>:</w:t>
      </w:r>
      <w:r w:rsidR="009A35FB" w:rsidRPr="009A35FB">
        <w:rPr>
          <w:rFonts w:cs="Arial"/>
          <w:b/>
          <w:spacing w:val="-1"/>
        </w:rPr>
        <w:t>10</w:t>
      </w:r>
      <w:r w:rsidRPr="009A35FB">
        <w:rPr>
          <w:rFonts w:cs="Arial"/>
          <w:b/>
          <w:spacing w:val="-7"/>
        </w:rPr>
        <w:t xml:space="preserve"> </w:t>
      </w:r>
      <w:r w:rsidRPr="009A35FB">
        <w:rPr>
          <w:b/>
        </w:rPr>
        <w:t>–</w:t>
      </w:r>
      <w:r w:rsidRPr="009A35FB">
        <w:rPr>
          <w:b/>
          <w:spacing w:val="-5"/>
        </w:rPr>
        <w:t xml:space="preserve"> </w:t>
      </w:r>
      <w:r w:rsidRPr="009A35FB">
        <w:rPr>
          <w:rFonts w:cs="Arial"/>
          <w:b/>
          <w:spacing w:val="-1"/>
        </w:rPr>
        <w:t>1</w:t>
      </w:r>
      <w:r w:rsidRPr="009A35FB">
        <w:rPr>
          <w:rFonts w:cs="Arial"/>
          <w:b/>
        </w:rPr>
        <w:t>7:</w:t>
      </w:r>
      <w:r w:rsidR="009A35FB" w:rsidRPr="009A35FB">
        <w:rPr>
          <w:rFonts w:cs="Arial"/>
          <w:b/>
          <w:spacing w:val="1"/>
        </w:rPr>
        <w:t>4</w:t>
      </w:r>
      <w:r w:rsidR="009B5B4B" w:rsidRPr="009A35FB">
        <w:rPr>
          <w:rFonts w:cs="Arial"/>
          <w:b/>
          <w:spacing w:val="1"/>
        </w:rPr>
        <w:t>0</w:t>
      </w:r>
      <w:r w:rsidR="009B5B4B" w:rsidRPr="009A35FB">
        <w:rPr>
          <w:rFonts w:cs="Arial"/>
          <w:b/>
        </w:rPr>
        <w:tab/>
      </w:r>
      <w:r w:rsidR="00707105" w:rsidRPr="009A35FB">
        <w:rPr>
          <w:b/>
          <w:lang w:val="en-GB"/>
        </w:rPr>
        <w:t>Chirurgická liečba pacientov s IBD ochorením</w:t>
      </w:r>
    </w:p>
    <w:p w:rsidR="009B5B4B" w:rsidRPr="009A35FB" w:rsidRDefault="00707105" w:rsidP="009A35FB">
      <w:pPr>
        <w:pStyle w:val="Zkladntext"/>
        <w:ind w:left="5760"/>
        <w:rPr>
          <w:lang w:val="en-GB"/>
        </w:rPr>
      </w:pPr>
      <w:r w:rsidRPr="009A35FB">
        <w:rPr>
          <w:lang w:val="en-GB"/>
        </w:rPr>
        <w:t>Doc. MUDr. Jozef Korček, PhD.</w:t>
      </w:r>
      <w:r w:rsidR="009A35FB" w:rsidRPr="009A35FB">
        <w:rPr>
          <w:lang w:val="en-GB"/>
        </w:rPr>
        <w:t>, Nitra</w:t>
      </w:r>
    </w:p>
    <w:p w:rsidR="009A35FB" w:rsidRDefault="009A35FB" w:rsidP="009A35FB">
      <w:pPr>
        <w:pStyle w:val="Zkladntext"/>
        <w:ind w:left="5760"/>
        <w:rPr>
          <w:rFonts w:cs="Arial"/>
          <w:spacing w:val="-1"/>
        </w:rPr>
      </w:pPr>
    </w:p>
    <w:p w:rsidR="00896A78" w:rsidRPr="009B5B4B" w:rsidRDefault="006E2320" w:rsidP="009B5B4B">
      <w:pPr>
        <w:pStyle w:val="Zkladntext"/>
        <w:spacing w:line="360" w:lineRule="auto"/>
        <w:ind w:left="0"/>
        <w:rPr>
          <w:rFonts w:cs="Arial"/>
          <w:b/>
        </w:rPr>
      </w:pPr>
      <w:r w:rsidRPr="009B5B4B">
        <w:rPr>
          <w:rFonts w:cs="Arial"/>
          <w:b/>
          <w:spacing w:val="-1"/>
        </w:rPr>
        <w:t>1</w:t>
      </w:r>
      <w:r w:rsidRPr="009B5B4B">
        <w:rPr>
          <w:rFonts w:cs="Arial"/>
          <w:b/>
        </w:rPr>
        <w:t>7:</w:t>
      </w:r>
      <w:r w:rsidR="009A35FB">
        <w:rPr>
          <w:rFonts w:cs="Arial"/>
          <w:b/>
          <w:spacing w:val="1"/>
        </w:rPr>
        <w:t>4</w:t>
      </w:r>
      <w:r w:rsidR="009B5B4B" w:rsidRPr="009B5B4B">
        <w:rPr>
          <w:rFonts w:cs="Arial"/>
          <w:b/>
          <w:spacing w:val="1"/>
        </w:rPr>
        <w:t>0</w:t>
      </w:r>
      <w:r w:rsidRPr="009B5B4B">
        <w:rPr>
          <w:rFonts w:cs="Arial"/>
          <w:b/>
          <w:spacing w:val="-7"/>
        </w:rPr>
        <w:t xml:space="preserve"> </w:t>
      </w:r>
      <w:r w:rsidRPr="009B5B4B">
        <w:rPr>
          <w:b/>
        </w:rPr>
        <w:t>–</w:t>
      </w:r>
      <w:r w:rsidRPr="009B5B4B">
        <w:rPr>
          <w:b/>
          <w:spacing w:val="-5"/>
        </w:rPr>
        <w:t xml:space="preserve"> </w:t>
      </w:r>
      <w:r w:rsidRPr="009B5B4B">
        <w:rPr>
          <w:rFonts w:cs="Arial"/>
          <w:b/>
          <w:spacing w:val="-1"/>
        </w:rPr>
        <w:t>1</w:t>
      </w:r>
      <w:r w:rsidR="009A35FB">
        <w:rPr>
          <w:rFonts w:cs="Arial"/>
          <w:b/>
          <w:spacing w:val="-1"/>
        </w:rPr>
        <w:t>8</w:t>
      </w:r>
      <w:r w:rsidRPr="009B5B4B">
        <w:rPr>
          <w:rFonts w:cs="Arial"/>
          <w:b/>
          <w:spacing w:val="-1"/>
        </w:rPr>
        <w:t>:</w:t>
      </w:r>
      <w:r w:rsidR="009A35FB">
        <w:rPr>
          <w:rFonts w:cs="Arial"/>
          <w:b/>
          <w:spacing w:val="-1"/>
        </w:rPr>
        <w:t>10</w:t>
      </w:r>
      <w:r w:rsidR="009B5B4B" w:rsidRPr="009B5B4B">
        <w:rPr>
          <w:rFonts w:cs="Arial"/>
          <w:b/>
        </w:rPr>
        <w:tab/>
      </w:r>
      <w:r w:rsidR="009B5B4B" w:rsidRPr="009B5B4B">
        <w:rPr>
          <w:rFonts w:cs="Arial"/>
          <w:b/>
        </w:rPr>
        <w:tab/>
      </w:r>
      <w:r w:rsidR="00273950" w:rsidRPr="009B5B4B">
        <w:rPr>
          <w:rFonts w:cs="Arial"/>
          <w:b/>
        </w:rPr>
        <w:t>Diskusia</w:t>
      </w:r>
    </w:p>
    <w:p w:rsidR="007B67AA" w:rsidRPr="009B5B4B" w:rsidRDefault="007B67AA" w:rsidP="009B5B4B">
      <w:pPr>
        <w:spacing w:before="10"/>
        <w:rPr>
          <w:sz w:val="20"/>
          <w:szCs w:val="20"/>
        </w:rPr>
      </w:pPr>
    </w:p>
    <w:p w:rsidR="009B5B4B" w:rsidRPr="009B5B4B" w:rsidRDefault="009B5B4B" w:rsidP="009B5B4B">
      <w:pPr>
        <w:pStyle w:val="Zkladntext"/>
        <w:spacing w:line="360" w:lineRule="auto"/>
        <w:ind w:left="0"/>
        <w:jc w:val="both"/>
        <w:rPr>
          <w:rFonts w:cs="Arial"/>
          <w:b/>
        </w:rPr>
      </w:pPr>
      <w:r w:rsidRPr="009B5B4B">
        <w:rPr>
          <w:rFonts w:cs="Arial"/>
          <w:b/>
        </w:rPr>
        <w:t>1</w:t>
      </w:r>
      <w:r w:rsidR="009A35FB">
        <w:rPr>
          <w:rFonts w:cs="Arial"/>
          <w:b/>
          <w:spacing w:val="-1"/>
        </w:rPr>
        <w:t>8</w:t>
      </w:r>
      <w:r w:rsidRPr="009B5B4B">
        <w:rPr>
          <w:rFonts w:cs="Arial"/>
          <w:b/>
        </w:rPr>
        <w:t>:</w:t>
      </w:r>
      <w:r w:rsidR="009A35FB">
        <w:rPr>
          <w:rFonts w:cs="Arial"/>
          <w:b/>
        </w:rPr>
        <w:t>10</w:t>
      </w:r>
      <w:r w:rsidRPr="009B5B4B">
        <w:rPr>
          <w:rFonts w:cs="Arial"/>
          <w:b/>
          <w:spacing w:val="-7"/>
        </w:rPr>
        <w:t xml:space="preserve"> </w:t>
      </w:r>
      <w:r w:rsidRPr="009B5B4B">
        <w:rPr>
          <w:rFonts w:cs="Arial"/>
          <w:b/>
        </w:rPr>
        <w:t>–</w:t>
      </w:r>
      <w:r w:rsidRPr="009B5B4B">
        <w:rPr>
          <w:rFonts w:cs="Arial"/>
          <w:b/>
          <w:spacing w:val="-5"/>
        </w:rPr>
        <w:t xml:space="preserve"> </w:t>
      </w:r>
      <w:r w:rsidRPr="009B5B4B">
        <w:rPr>
          <w:rFonts w:cs="Arial"/>
          <w:b/>
        </w:rPr>
        <w:t>1</w:t>
      </w:r>
      <w:r w:rsidRPr="009B5B4B">
        <w:rPr>
          <w:rFonts w:cs="Arial"/>
          <w:b/>
          <w:spacing w:val="-1"/>
        </w:rPr>
        <w:t>8</w:t>
      </w:r>
      <w:r w:rsidRPr="009B5B4B">
        <w:rPr>
          <w:rFonts w:cs="Arial"/>
          <w:b/>
        </w:rPr>
        <w:t>:</w:t>
      </w:r>
      <w:r w:rsidR="009A35FB">
        <w:rPr>
          <w:rFonts w:cs="Arial"/>
          <w:b/>
          <w:spacing w:val="1"/>
        </w:rPr>
        <w:t>20</w:t>
      </w:r>
      <w:r w:rsidRPr="009B5B4B">
        <w:rPr>
          <w:rFonts w:cs="Arial"/>
          <w:b/>
        </w:rPr>
        <w:tab/>
      </w:r>
      <w:r w:rsidRPr="009B5B4B">
        <w:rPr>
          <w:rFonts w:cs="Arial"/>
          <w:b/>
          <w:sz w:val="22"/>
        </w:rPr>
        <w:tab/>
      </w:r>
      <w:r w:rsidR="00324076">
        <w:rPr>
          <w:rFonts w:cs="Arial"/>
          <w:b/>
        </w:rPr>
        <w:t>Sumarizácia</w:t>
      </w:r>
      <w:r w:rsidRPr="009B5B4B">
        <w:rPr>
          <w:rFonts w:cs="Arial"/>
          <w:b/>
          <w:spacing w:val="1"/>
        </w:rPr>
        <w:t xml:space="preserve"> </w:t>
      </w:r>
      <w:r w:rsidRPr="009B5B4B">
        <w:rPr>
          <w:rFonts w:cs="Arial"/>
          <w:b/>
        </w:rPr>
        <w:t>o</w:t>
      </w:r>
      <w:r w:rsidRPr="009B5B4B">
        <w:rPr>
          <w:rFonts w:cs="Arial"/>
          <w:b/>
          <w:spacing w:val="-1"/>
        </w:rPr>
        <w:t>d</w:t>
      </w:r>
      <w:r w:rsidRPr="009B5B4B">
        <w:rPr>
          <w:rFonts w:cs="Arial"/>
          <w:b/>
          <w:spacing w:val="1"/>
        </w:rPr>
        <w:t>b</w:t>
      </w:r>
      <w:r w:rsidRPr="009B5B4B">
        <w:rPr>
          <w:rFonts w:cs="Arial"/>
          <w:b/>
        </w:rPr>
        <w:t>orné</w:t>
      </w:r>
      <w:r w:rsidRPr="009B5B4B">
        <w:rPr>
          <w:rFonts w:cs="Arial"/>
          <w:b/>
          <w:spacing w:val="1"/>
        </w:rPr>
        <w:t>h</w:t>
      </w:r>
      <w:r w:rsidRPr="009B5B4B">
        <w:rPr>
          <w:rFonts w:cs="Arial"/>
          <w:b/>
        </w:rPr>
        <w:t>o</w:t>
      </w:r>
      <w:r w:rsidRPr="009B5B4B">
        <w:rPr>
          <w:rFonts w:cs="Arial"/>
          <w:b/>
          <w:spacing w:val="-1"/>
        </w:rPr>
        <w:t xml:space="preserve"> </w:t>
      </w:r>
      <w:r w:rsidRPr="009B5B4B">
        <w:rPr>
          <w:rFonts w:cs="Arial"/>
          <w:b/>
          <w:spacing w:val="1"/>
        </w:rPr>
        <w:t>p</w:t>
      </w:r>
      <w:r w:rsidRPr="009B5B4B">
        <w:rPr>
          <w:rFonts w:cs="Arial"/>
          <w:b/>
        </w:rPr>
        <w:t>o</w:t>
      </w:r>
      <w:r w:rsidRPr="009B5B4B">
        <w:rPr>
          <w:rFonts w:cs="Arial"/>
          <w:b/>
          <w:spacing w:val="-1"/>
        </w:rPr>
        <w:t>d</w:t>
      </w:r>
      <w:r w:rsidRPr="009B5B4B">
        <w:rPr>
          <w:rFonts w:cs="Arial"/>
          <w:b/>
        </w:rPr>
        <w:t>uja</w:t>
      </w:r>
      <w:r w:rsidRPr="009B5B4B">
        <w:rPr>
          <w:rFonts w:cs="Arial"/>
          <w:b/>
          <w:spacing w:val="1"/>
        </w:rPr>
        <w:t>t</w:t>
      </w:r>
      <w:r w:rsidRPr="009B5B4B">
        <w:rPr>
          <w:rFonts w:cs="Arial"/>
          <w:b/>
          <w:spacing w:val="-1"/>
        </w:rPr>
        <w:t>i</w:t>
      </w:r>
      <w:r w:rsidRPr="009B5B4B">
        <w:rPr>
          <w:rFonts w:cs="Arial"/>
          <w:b/>
        </w:rPr>
        <w:t xml:space="preserve">a                                          </w:t>
      </w:r>
    </w:p>
    <w:p w:rsidR="009B5B4B" w:rsidRDefault="009A35FB" w:rsidP="009A35FB">
      <w:pPr>
        <w:pStyle w:val="Zkladntext"/>
        <w:ind w:left="5040" w:firstLine="720"/>
        <w:rPr>
          <w:rFonts w:cs="Arial"/>
          <w:i/>
          <w:spacing w:val="-2"/>
        </w:rPr>
      </w:pPr>
      <w:r w:rsidRPr="00707105">
        <w:rPr>
          <w:rFonts w:cs="Arial"/>
          <w:i/>
        </w:rPr>
        <w:t>MUDr.</w:t>
      </w:r>
      <w:r w:rsidRPr="00707105">
        <w:rPr>
          <w:rFonts w:cs="Arial"/>
          <w:i/>
          <w:spacing w:val="-12"/>
        </w:rPr>
        <w:t xml:space="preserve"> </w:t>
      </w:r>
      <w:r w:rsidRPr="00707105">
        <w:rPr>
          <w:rFonts w:cs="Arial"/>
          <w:i/>
          <w:spacing w:val="-2"/>
        </w:rPr>
        <w:t>Miloš Greguš, PhD., Nitra</w:t>
      </w:r>
    </w:p>
    <w:p w:rsidR="009A35FB" w:rsidRDefault="009A35FB" w:rsidP="009A35FB">
      <w:pPr>
        <w:pStyle w:val="Zkladntext"/>
        <w:ind w:left="5040" w:firstLine="720"/>
        <w:rPr>
          <w:rFonts w:cs="Arial"/>
        </w:rPr>
      </w:pPr>
    </w:p>
    <w:p w:rsidR="00D061D9" w:rsidRPr="009B5B4B" w:rsidRDefault="00D061D9" w:rsidP="009B5B4B">
      <w:pPr>
        <w:pStyle w:val="Zkladntext"/>
        <w:spacing w:line="360" w:lineRule="auto"/>
        <w:ind w:left="0"/>
        <w:rPr>
          <w:rFonts w:cs="Arial"/>
          <w:b/>
        </w:rPr>
      </w:pPr>
      <w:r w:rsidRPr="009B5B4B">
        <w:rPr>
          <w:rFonts w:cs="Arial"/>
          <w:b/>
        </w:rPr>
        <w:t>1</w:t>
      </w:r>
      <w:r w:rsidRPr="009B5B4B">
        <w:rPr>
          <w:rFonts w:cs="Arial"/>
          <w:b/>
          <w:spacing w:val="-1"/>
        </w:rPr>
        <w:t>8</w:t>
      </w:r>
      <w:r w:rsidRPr="009B5B4B">
        <w:rPr>
          <w:rFonts w:cs="Arial"/>
          <w:b/>
        </w:rPr>
        <w:t>:</w:t>
      </w:r>
      <w:r w:rsidR="009A35FB">
        <w:rPr>
          <w:rFonts w:cs="Arial"/>
          <w:b/>
          <w:spacing w:val="1"/>
        </w:rPr>
        <w:t>20</w:t>
      </w:r>
      <w:r w:rsidRPr="009B5B4B">
        <w:rPr>
          <w:rFonts w:cs="Arial"/>
          <w:b/>
        </w:rPr>
        <w:t xml:space="preserve"> – 18:</w:t>
      </w:r>
      <w:r w:rsidR="009A35FB">
        <w:rPr>
          <w:rFonts w:cs="Arial"/>
          <w:b/>
        </w:rPr>
        <w:t>4</w:t>
      </w:r>
      <w:r w:rsidR="009B5B4B" w:rsidRPr="009B5B4B">
        <w:rPr>
          <w:rFonts w:cs="Arial"/>
          <w:b/>
        </w:rPr>
        <w:t>0</w:t>
      </w:r>
      <w:r w:rsidR="009B5B4B" w:rsidRPr="009B5B4B">
        <w:rPr>
          <w:rFonts w:cs="Arial"/>
          <w:b/>
        </w:rPr>
        <w:tab/>
      </w:r>
      <w:r w:rsidR="009B5B4B" w:rsidRPr="009B5B4B">
        <w:rPr>
          <w:rFonts w:cs="Arial"/>
          <w:b/>
        </w:rPr>
        <w:tab/>
      </w:r>
      <w:r w:rsidR="009A35FB">
        <w:rPr>
          <w:rFonts w:cs="Arial"/>
          <w:b/>
        </w:rPr>
        <w:t>Občerstvenie</w:t>
      </w:r>
    </w:p>
    <w:p w:rsidR="007B67AA" w:rsidRDefault="007B67AA" w:rsidP="009B5B4B">
      <w:pPr>
        <w:spacing w:line="360" w:lineRule="auto"/>
        <w:rPr>
          <w:sz w:val="20"/>
          <w:szCs w:val="20"/>
        </w:rPr>
      </w:pPr>
    </w:p>
    <w:p w:rsidR="007B67AA" w:rsidRDefault="007B67AA" w:rsidP="009B5B4B">
      <w:pPr>
        <w:spacing w:before="12"/>
        <w:rPr>
          <w:sz w:val="20"/>
          <w:szCs w:val="20"/>
        </w:rPr>
      </w:pPr>
      <w:bookmarkStart w:id="0" w:name="_GoBack"/>
      <w:bookmarkEnd w:id="0"/>
    </w:p>
    <w:p w:rsidR="007B67AA" w:rsidRPr="007162DE" w:rsidRDefault="006E2320" w:rsidP="007162DE">
      <w:pPr>
        <w:pStyle w:val="Nadpis1"/>
        <w:spacing w:line="360" w:lineRule="auto"/>
        <w:ind w:left="543" w:right="528"/>
        <w:jc w:val="center"/>
        <w:rPr>
          <w:b w:val="0"/>
          <w:bCs w:val="0"/>
          <w:sz w:val="16"/>
        </w:rPr>
      </w:pPr>
      <w:r w:rsidRPr="007162DE">
        <w:rPr>
          <w:sz w:val="16"/>
        </w:rPr>
        <w:t>Odbo</w:t>
      </w:r>
      <w:r w:rsidRPr="007162DE">
        <w:rPr>
          <w:spacing w:val="-1"/>
          <w:sz w:val="16"/>
        </w:rPr>
        <w:t>r</w:t>
      </w:r>
      <w:r w:rsidRPr="007162DE">
        <w:rPr>
          <w:sz w:val="16"/>
        </w:rPr>
        <w:t>né</w:t>
      </w:r>
      <w:r w:rsidRPr="007162DE">
        <w:rPr>
          <w:spacing w:val="-11"/>
          <w:sz w:val="16"/>
        </w:rPr>
        <w:t xml:space="preserve"> </w:t>
      </w:r>
      <w:r w:rsidRPr="007162DE">
        <w:rPr>
          <w:sz w:val="16"/>
        </w:rPr>
        <w:t>podujatie</w:t>
      </w:r>
      <w:r w:rsidRPr="007162DE">
        <w:rPr>
          <w:spacing w:val="-11"/>
          <w:sz w:val="16"/>
        </w:rPr>
        <w:t xml:space="preserve"> </w:t>
      </w:r>
      <w:r w:rsidRPr="007162DE">
        <w:rPr>
          <w:sz w:val="16"/>
        </w:rPr>
        <w:t>je</w:t>
      </w:r>
      <w:r w:rsidRPr="007162DE">
        <w:rPr>
          <w:spacing w:val="-9"/>
          <w:sz w:val="16"/>
        </w:rPr>
        <w:t xml:space="preserve"> </w:t>
      </w:r>
      <w:r w:rsidRPr="007162DE">
        <w:rPr>
          <w:sz w:val="16"/>
        </w:rPr>
        <w:t>p</w:t>
      </w:r>
      <w:r w:rsidRPr="007162DE">
        <w:rPr>
          <w:spacing w:val="1"/>
          <w:sz w:val="16"/>
        </w:rPr>
        <w:t>o</w:t>
      </w:r>
      <w:r w:rsidRPr="007162DE">
        <w:rPr>
          <w:sz w:val="16"/>
        </w:rPr>
        <w:t>dpo</w:t>
      </w:r>
      <w:r w:rsidRPr="007162DE">
        <w:rPr>
          <w:spacing w:val="-1"/>
          <w:sz w:val="16"/>
        </w:rPr>
        <w:t>r</w:t>
      </w:r>
      <w:r w:rsidRPr="007162DE">
        <w:rPr>
          <w:sz w:val="16"/>
        </w:rPr>
        <w:t>ené</w:t>
      </w:r>
      <w:r w:rsidRPr="007162DE">
        <w:rPr>
          <w:spacing w:val="-8"/>
          <w:sz w:val="16"/>
        </w:rPr>
        <w:t xml:space="preserve"> </w:t>
      </w:r>
      <w:r w:rsidRPr="007162DE">
        <w:rPr>
          <w:sz w:val="16"/>
        </w:rPr>
        <w:t>spol</w:t>
      </w:r>
      <w:r w:rsidRPr="007162DE">
        <w:rPr>
          <w:spacing w:val="2"/>
          <w:sz w:val="16"/>
        </w:rPr>
        <w:t>o</w:t>
      </w:r>
      <w:r w:rsidRPr="007162DE">
        <w:rPr>
          <w:sz w:val="16"/>
        </w:rPr>
        <w:t>čnosťou</w:t>
      </w:r>
      <w:r w:rsidRPr="007162DE">
        <w:rPr>
          <w:spacing w:val="-9"/>
          <w:sz w:val="16"/>
        </w:rPr>
        <w:t xml:space="preserve"> </w:t>
      </w:r>
      <w:r w:rsidRPr="007162DE">
        <w:rPr>
          <w:spacing w:val="2"/>
          <w:sz w:val="16"/>
        </w:rPr>
        <w:t>T</w:t>
      </w:r>
      <w:r w:rsidRPr="007162DE">
        <w:rPr>
          <w:sz w:val="16"/>
        </w:rPr>
        <w:t>a</w:t>
      </w:r>
      <w:r w:rsidRPr="007162DE">
        <w:rPr>
          <w:spacing w:val="-1"/>
          <w:sz w:val="16"/>
        </w:rPr>
        <w:t>k</w:t>
      </w:r>
      <w:r w:rsidRPr="007162DE">
        <w:rPr>
          <w:sz w:val="16"/>
        </w:rPr>
        <w:t>eda</w:t>
      </w:r>
      <w:r w:rsidRPr="007162DE">
        <w:rPr>
          <w:spacing w:val="-9"/>
          <w:sz w:val="16"/>
        </w:rPr>
        <w:t xml:space="preserve"> </w:t>
      </w:r>
      <w:r w:rsidRPr="007162DE">
        <w:rPr>
          <w:spacing w:val="-1"/>
          <w:sz w:val="16"/>
        </w:rPr>
        <w:t>P</w:t>
      </w:r>
      <w:r w:rsidRPr="007162DE">
        <w:rPr>
          <w:sz w:val="16"/>
        </w:rPr>
        <w:t>ha</w:t>
      </w:r>
      <w:r w:rsidRPr="007162DE">
        <w:rPr>
          <w:spacing w:val="-1"/>
          <w:sz w:val="16"/>
        </w:rPr>
        <w:t>r</w:t>
      </w:r>
      <w:r w:rsidRPr="007162DE">
        <w:rPr>
          <w:spacing w:val="2"/>
          <w:sz w:val="16"/>
        </w:rPr>
        <w:t>m</w:t>
      </w:r>
      <w:r w:rsidRPr="007162DE">
        <w:rPr>
          <w:sz w:val="16"/>
        </w:rPr>
        <w:t>a</w:t>
      </w:r>
      <w:r w:rsidRPr="007162DE">
        <w:rPr>
          <w:spacing w:val="1"/>
          <w:sz w:val="16"/>
        </w:rPr>
        <w:t>c</w:t>
      </w:r>
      <w:r w:rsidRPr="007162DE">
        <w:rPr>
          <w:sz w:val="16"/>
        </w:rPr>
        <w:t>eu</w:t>
      </w:r>
      <w:r w:rsidRPr="007162DE">
        <w:rPr>
          <w:spacing w:val="1"/>
          <w:sz w:val="16"/>
        </w:rPr>
        <w:t>t</w:t>
      </w:r>
      <w:r w:rsidRPr="007162DE">
        <w:rPr>
          <w:sz w:val="16"/>
        </w:rPr>
        <w:t>ic</w:t>
      </w:r>
      <w:r w:rsidRPr="007162DE">
        <w:rPr>
          <w:spacing w:val="-1"/>
          <w:sz w:val="16"/>
        </w:rPr>
        <w:t>a</w:t>
      </w:r>
      <w:r w:rsidRPr="007162DE">
        <w:rPr>
          <w:spacing w:val="2"/>
          <w:sz w:val="16"/>
        </w:rPr>
        <w:t>l</w:t>
      </w:r>
      <w:r w:rsidRPr="007162DE">
        <w:rPr>
          <w:sz w:val="16"/>
        </w:rPr>
        <w:t>s</w:t>
      </w:r>
      <w:r w:rsidRPr="007162DE">
        <w:rPr>
          <w:spacing w:val="-11"/>
          <w:sz w:val="16"/>
        </w:rPr>
        <w:t xml:space="preserve"> </w:t>
      </w:r>
      <w:r w:rsidRPr="007162DE">
        <w:rPr>
          <w:spacing w:val="-2"/>
          <w:sz w:val="16"/>
        </w:rPr>
        <w:t>S</w:t>
      </w:r>
      <w:r w:rsidRPr="007162DE">
        <w:rPr>
          <w:spacing w:val="2"/>
          <w:sz w:val="16"/>
        </w:rPr>
        <w:t>l</w:t>
      </w:r>
      <w:r w:rsidRPr="007162DE">
        <w:rPr>
          <w:sz w:val="16"/>
        </w:rPr>
        <w:t>o</w:t>
      </w:r>
      <w:r w:rsidRPr="007162DE">
        <w:rPr>
          <w:spacing w:val="1"/>
          <w:sz w:val="16"/>
        </w:rPr>
        <w:t>v</w:t>
      </w:r>
      <w:r w:rsidRPr="007162DE">
        <w:rPr>
          <w:sz w:val="16"/>
        </w:rPr>
        <w:t>a</w:t>
      </w:r>
      <w:r w:rsidRPr="007162DE">
        <w:rPr>
          <w:spacing w:val="-1"/>
          <w:sz w:val="16"/>
        </w:rPr>
        <w:t>k</w:t>
      </w:r>
      <w:r w:rsidRPr="007162DE">
        <w:rPr>
          <w:sz w:val="16"/>
        </w:rPr>
        <w:t>ia</w:t>
      </w:r>
      <w:r w:rsidRPr="007162DE">
        <w:rPr>
          <w:spacing w:val="-11"/>
          <w:sz w:val="16"/>
        </w:rPr>
        <w:t xml:space="preserve"> </w:t>
      </w:r>
      <w:r w:rsidRPr="007162DE">
        <w:rPr>
          <w:sz w:val="16"/>
        </w:rPr>
        <w:t>s</w:t>
      </w:r>
      <w:r w:rsidRPr="007162DE">
        <w:rPr>
          <w:spacing w:val="1"/>
          <w:sz w:val="16"/>
        </w:rPr>
        <w:t>.</w:t>
      </w:r>
      <w:r w:rsidRPr="007162DE">
        <w:rPr>
          <w:spacing w:val="-1"/>
          <w:sz w:val="16"/>
        </w:rPr>
        <w:t>r</w:t>
      </w:r>
      <w:r w:rsidRPr="007162DE">
        <w:rPr>
          <w:sz w:val="16"/>
        </w:rPr>
        <w:t>.o</w:t>
      </w:r>
      <w:r w:rsidRPr="007162DE">
        <w:rPr>
          <w:w w:val="99"/>
          <w:sz w:val="16"/>
        </w:rPr>
        <w:t xml:space="preserve"> </w:t>
      </w:r>
      <w:r w:rsidRPr="007162DE">
        <w:rPr>
          <w:sz w:val="16"/>
        </w:rPr>
        <w:t>a</w:t>
      </w:r>
      <w:r w:rsidRPr="007162DE">
        <w:rPr>
          <w:spacing w:val="-11"/>
          <w:sz w:val="16"/>
        </w:rPr>
        <w:t xml:space="preserve"> </w:t>
      </w:r>
      <w:r w:rsidRPr="007162DE">
        <w:rPr>
          <w:sz w:val="16"/>
        </w:rPr>
        <w:t>bude</w:t>
      </w:r>
      <w:r w:rsidRPr="007162DE">
        <w:rPr>
          <w:spacing w:val="-10"/>
          <w:sz w:val="16"/>
        </w:rPr>
        <w:t xml:space="preserve"> </w:t>
      </w:r>
      <w:r w:rsidRPr="007162DE">
        <w:rPr>
          <w:sz w:val="16"/>
        </w:rPr>
        <w:t>za</w:t>
      </w:r>
      <w:r w:rsidRPr="007162DE">
        <w:rPr>
          <w:spacing w:val="1"/>
          <w:sz w:val="16"/>
        </w:rPr>
        <w:t>r</w:t>
      </w:r>
      <w:r w:rsidRPr="007162DE">
        <w:rPr>
          <w:sz w:val="16"/>
        </w:rPr>
        <w:t>adené</w:t>
      </w:r>
      <w:r w:rsidRPr="007162DE">
        <w:rPr>
          <w:spacing w:val="-10"/>
          <w:sz w:val="16"/>
        </w:rPr>
        <w:t xml:space="preserve"> </w:t>
      </w:r>
      <w:r w:rsidRPr="007162DE">
        <w:rPr>
          <w:sz w:val="16"/>
        </w:rPr>
        <w:t>do</w:t>
      </w:r>
      <w:r w:rsidRPr="007162DE">
        <w:rPr>
          <w:spacing w:val="-7"/>
          <w:sz w:val="16"/>
        </w:rPr>
        <w:t xml:space="preserve"> </w:t>
      </w:r>
      <w:r w:rsidRPr="007162DE">
        <w:rPr>
          <w:spacing w:val="1"/>
          <w:sz w:val="16"/>
        </w:rPr>
        <w:t>s</w:t>
      </w:r>
      <w:r w:rsidRPr="007162DE">
        <w:rPr>
          <w:spacing w:val="-3"/>
          <w:sz w:val="16"/>
        </w:rPr>
        <w:t>y</w:t>
      </w:r>
      <w:r w:rsidRPr="007162DE">
        <w:rPr>
          <w:sz w:val="16"/>
        </w:rPr>
        <w:t>st</w:t>
      </w:r>
      <w:r w:rsidRPr="007162DE">
        <w:rPr>
          <w:spacing w:val="2"/>
          <w:sz w:val="16"/>
        </w:rPr>
        <w:t>é</w:t>
      </w:r>
      <w:r w:rsidRPr="007162DE">
        <w:rPr>
          <w:sz w:val="16"/>
        </w:rPr>
        <w:t>mu</w:t>
      </w:r>
      <w:r w:rsidRPr="007162DE">
        <w:rPr>
          <w:spacing w:val="-9"/>
          <w:sz w:val="16"/>
        </w:rPr>
        <w:t xml:space="preserve"> </w:t>
      </w:r>
      <w:r w:rsidRPr="007162DE">
        <w:rPr>
          <w:spacing w:val="2"/>
          <w:sz w:val="16"/>
        </w:rPr>
        <w:t>s</w:t>
      </w:r>
      <w:r w:rsidRPr="007162DE">
        <w:rPr>
          <w:sz w:val="16"/>
        </w:rPr>
        <w:t>ústa</w:t>
      </w:r>
      <w:r w:rsidRPr="007162DE">
        <w:rPr>
          <w:spacing w:val="2"/>
          <w:sz w:val="16"/>
        </w:rPr>
        <w:t>v</w:t>
      </w:r>
      <w:r w:rsidRPr="007162DE">
        <w:rPr>
          <w:sz w:val="16"/>
        </w:rPr>
        <w:t>ného</w:t>
      </w:r>
      <w:r w:rsidRPr="007162DE">
        <w:rPr>
          <w:spacing w:val="-9"/>
          <w:sz w:val="16"/>
        </w:rPr>
        <w:t xml:space="preserve"> </w:t>
      </w:r>
      <w:r w:rsidRPr="007162DE">
        <w:rPr>
          <w:spacing w:val="1"/>
          <w:sz w:val="16"/>
        </w:rPr>
        <w:t>vz</w:t>
      </w:r>
      <w:r w:rsidRPr="007162DE">
        <w:rPr>
          <w:sz w:val="16"/>
        </w:rPr>
        <w:t>del</w:t>
      </w:r>
      <w:r w:rsidRPr="007162DE">
        <w:rPr>
          <w:spacing w:val="-1"/>
          <w:sz w:val="16"/>
        </w:rPr>
        <w:t>á</w:t>
      </w:r>
      <w:r w:rsidRPr="007162DE">
        <w:rPr>
          <w:spacing w:val="1"/>
          <w:sz w:val="16"/>
        </w:rPr>
        <w:t>v</w:t>
      </w:r>
      <w:r w:rsidRPr="007162DE">
        <w:rPr>
          <w:sz w:val="16"/>
        </w:rPr>
        <w:t>ania</w:t>
      </w:r>
      <w:r w:rsidRPr="007162DE">
        <w:rPr>
          <w:spacing w:val="-11"/>
          <w:sz w:val="16"/>
        </w:rPr>
        <w:t xml:space="preserve"> </w:t>
      </w:r>
      <w:r w:rsidRPr="007162DE">
        <w:rPr>
          <w:sz w:val="16"/>
        </w:rPr>
        <w:t>zd</w:t>
      </w:r>
      <w:r w:rsidRPr="007162DE">
        <w:rPr>
          <w:spacing w:val="-1"/>
          <w:sz w:val="16"/>
        </w:rPr>
        <w:t>r</w:t>
      </w:r>
      <w:r w:rsidRPr="007162DE">
        <w:rPr>
          <w:sz w:val="16"/>
        </w:rPr>
        <w:t>a</w:t>
      </w:r>
      <w:r w:rsidRPr="007162DE">
        <w:rPr>
          <w:spacing w:val="1"/>
          <w:sz w:val="16"/>
        </w:rPr>
        <w:t>v</w:t>
      </w:r>
      <w:r w:rsidRPr="007162DE">
        <w:rPr>
          <w:sz w:val="16"/>
        </w:rPr>
        <w:t>otníc</w:t>
      </w:r>
      <w:r w:rsidRPr="007162DE">
        <w:rPr>
          <w:spacing w:val="-1"/>
          <w:sz w:val="16"/>
        </w:rPr>
        <w:t>k</w:t>
      </w:r>
      <w:r w:rsidRPr="007162DE">
        <w:rPr>
          <w:sz w:val="16"/>
        </w:rPr>
        <w:t>eho</w:t>
      </w:r>
      <w:r w:rsidRPr="007162DE">
        <w:rPr>
          <w:spacing w:val="-9"/>
          <w:sz w:val="16"/>
        </w:rPr>
        <w:t xml:space="preserve"> </w:t>
      </w:r>
      <w:r w:rsidRPr="007162DE">
        <w:rPr>
          <w:sz w:val="16"/>
        </w:rPr>
        <w:t>p</w:t>
      </w:r>
      <w:r w:rsidRPr="007162DE">
        <w:rPr>
          <w:spacing w:val="2"/>
          <w:sz w:val="16"/>
        </w:rPr>
        <w:t>r</w:t>
      </w:r>
      <w:r w:rsidRPr="007162DE">
        <w:rPr>
          <w:sz w:val="16"/>
        </w:rPr>
        <w:t>a</w:t>
      </w:r>
      <w:r w:rsidRPr="007162DE">
        <w:rPr>
          <w:spacing w:val="-1"/>
          <w:sz w:val="16"/>
        </w:rPr>
        <w:t>c</w:t>
      </w:r>
      <w:r w:rsidRPr="007162DE">
        <w:rPr>
          <w:spacing w:val="3"/>
          <w:sz w:val="16"/>
        </w:rPr>
        <w:t>o</w:t>
      </w:r>
      <w:r w:rsidRPr="007162DE">
        <w:rPr>
          <w:spacing w:val="1"/>
          <w:sz w:val="16"/>
        </w:rPr>
        <w:t>v</w:t>
      </w:r>
      <w:r w:rsidRPr="007162DE">
        <w:rPr>
          <w:sz w:val="16"/>
        </w:rPr>
        <w:t>ník</w:t>
      </w:r>
      <w:r w:rsidRPr="007162DE">
        <w:rPr>
          <w:spacing w:val="-1"/>
          <w:sz w:val="16"/>
        </w:rPr>
        <w:t>a</w:t>
      </w:r>
      <w:r w:rsidRPr="007162DE">
        <w:rPr>
          <w:sz w:val="16"/>
        </w:rPr>
        <w:t>.</w:t>
      </w:r>
    </w:p>
    <w:p w:rsidR="007B67AA" w:rsidRPr="007162DE" w:rsidRDefault="007B67AA" w:rsidP="007162DE">
      <w:pPr>
        <w:jc w:val="center"/>
        <w:rPr>
          <w:sz w:val="18"/>
          <w:szCs w:val="20"/>
        </w:rPr>
      </w:pPr>
    </w:p>
    <w:p w:rsidR="007B67AA" w:rsidRPr="0034785D" w:rsidRDefault="006E2320" w:rsidP="007162DE">
      <w:pPr>
        <w:spacing w:line="360" w:lineRule="auto"/>
        <w:ind w:left="17"/>
        <w:jc w:val="center"/>
        <w:rPr>
          <w:rStyle w:val="Hypertextovprepojenie"/>
          <w:rFonts w:ascii="Arial" w:hAnsi="Arial" w:cs="Arial"/>
          <w:sz w:val="16"/>
          <w:szCs w:val="16"/>
        </w:rPr>
      </w:pPr>
      <w:r w:rsidRPr="0034785D">
        <w:rPr>
          <w:rFonts w:ascii="Arial" w:eastAsia="Arial" w:hAnsi="Arial" w:cs="Arial"/>
          <w:b/>
          <w:bCs/>
          <w:sz w:val="16"/>
          <w:szCs w:val="16"/>
        </w:rPr>
        <w:t>Org</w:t>
      </w:r>
      <w:r w:rsidRPr="0034785D"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 w:rsidRPr="0034785D">
        <w:rPr>
          <w:rFonts w:ascii="Arial" w:eastAsia="Arial" w:hAnsi="Arial" w:cs="Arial"/>
          <w:b/>
          <w:bCs/>
          <w:sz w:val="16"/>
          <w:szCs w:val="16"/>
        </w:rPr>
        <w:t>n</w:t>
      </w:r>
      <w:r w:rsidRPr="0034785D">
        <w:rPr>
          <w:rFonts w:ascii="Arial" w:eastAsia="Arial" w:hAnsi="Arial" w:cs="Arial"/>
          <w:b/>
          <w:bCs/>
          <w:spacing w:val="-2"/>
          <w:sz w:val="16"/>
          <w:szCs w:val="16"/>
        </w:rPr>
        <w:t>i</w:t>
      </w:r>
      <w:r w:rsidRPr="0034785D">
        <w:rPr>
          <w:rFonts w:ascii="Arial" w:eastAsia="Arial" w:hAnsi="Arial" w:cs="Arial"/>
          <w:b/>
          <w:bCs/>
          <w:sz w:val="16"/>
          <w:szCs w:val="16"/>
        </w:rPr>
        <w:t>z</w:t>
      </w:r>
      <w:r w:rsidRPr="0034785D">
        <w:rPr>
          <w:rFonts w:ascii="Arial" w:eastAsia="Arial" w:hAnsi="Arial" w:cs="Arial"/>
          <w:b/>
          <w:bCs/>
          <w:spacing w:val="-1"/>
          <w:sz w:val="16"/>
          <w:szCs w:val="16"/>
        </w:rPr>
        <w:t>ač</w:t>
      </w:r>
      <w:r w:rsidRPr="0034785D">
        <w:rPr>
          <w:rFonts w:ascii="Arial" w:eastAsia="Arial" w:hAnsi="Arial" w:cs="Arial"/>
          <w:b/>
          <w:bCs/>
          <w:spacing w:val="2"/>
          <w:sz w:val="16"/>
          <w:szCs w:val="16"/>
        </w:rPr>
        <w:t>n</w:t>
      </w:r>
      <w:r w:rsidRPr="0034785D">
        <w:rPr>
          <w:rFonts w:ascii="Arial" w:eastAsia="Arial" w:hAnsi="Arial" w:cs="Arial"/>
          <w:b/>
          <w:bCs/>
          <w:sz w:val="16"/>
          <w:szCs w:val="16"/>
        </w:rPr>
        <w:t>ý</w:t>
      </w:r>
      <w:r w:rsidRPr="0034785D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 w:rsidRPr="0034785D">
        <w:rPr>
          <w:rFonts w:ascii="Arial" w:eastAsia="Arial" w:hAnsi="Arial" w:cs="Arial"/>
          <w:b/>
          <w:bCs/>
          <w:spacing w:val="-1"/>
          <w:sz w:val="16"/>
          <w:szCs w:val="16"/>
        </w:rPr>
        <w:t>k</w:t>
      </w:r>
      <w:r w:rsidRPr="0034785D">
        <w:rPr>
          <w:rFonts w:ascii="Arial" w:eastAsia="Arial" w:hAnsi="Arial" w:cs="Arial"/>
          <w:b/>
          <w:bCs/>
          <w:sz w:val="16"/>
          <w:szCs w:val="16"/>
        </w:rPr>
        <w:t>ont</w:t>
      </w:r>
      <w:r w:rsidRPr="0034785D">
        <w:rPr>
          <w:rFonts w:ascii="Arial" w:eastAsia="Arial" w:hAnsi="Arial" w:cs="Arial"/>
          <w:b/>
          <w:bCs/>
          <w:spacing w:val="-2"/>
          <w:sz w:val="16"/>
          <w:szCs w:val="16"/>
        </w:rPr>
        <w:t>a</w:t>
      </w:r>
      <w:r w:rsidRPr="0034785D">
        <w:rPr>
          <w:rFonts w:ascii="Arial" w:eastAsia="Arial" w:hAnsi="Arial" w:cs="Arial"/>
          <w:b/>
          <w:bCs/>
          <w:spacing w:val="-1"/>
          <w:sz w:val="16"/>
          <w:szCs w:val="16"/>
        </w:rPr>
        <w:t>kt</w:t>
      </w:r>
      <w:r w:rsidRPr="0034785D">
        <w:rPr>
          <w:rFonts w:ascii="Arial" w:eastAsia="Arial" w:hAnsi="Arial" w:cs="Arial"/>
          <w:b/>
          <w:bCs/>
          <w:sz w:val="16"/>
          <w:szCs w:val="16"/>
        </w:rPr>
        <w:t>:</w:t>
      </w:r>
      <w:r w:rsidRPr="0034785D"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 w:rsidR="0034785D" w:rsidRPr="0034785D">
        <w:rPr>
          <w:rFonts w:ascii="Arial" w:eastAsia="Arial" w:hAnsi="Arial" w:cs="Arial"/>
          <w:sz w:val="16"/>
          <w:szCs w:val="16"/>
        </w:rPr>
        <w:t>Erika</w:t>
      </w:r>
      <w:r w:rsidRPr="0034785D">
        <w:rPr>
          <w:rFonts w:ascii="Arial" w:eastAsia="Arial" w:hAnsi="Arial" w:cs="Arial"/>
          <w:sz w:val="16"/>
          <w:szCs w:val="16"/>
        </w:rPr>
        <w:t xml:space="preserve"> </w:t>
      </w:r>
      <w:r w:rsidR="009A35FB" w:rsidRPr="0034785D">
        <w:rPr>
          <w:rFonts w:ascii="Arial" w:eastAsia="Arial" w:hAnsi="Arial" w:cs="Arial"/>
          <w:sz w:val="16"/>
          <w:szCs w:val="16"/>
        </w:rPr>
        <w:t>Hanzely</w:t>
      </w:r>
      <w:r w:rsidRPr="0034785D">
        <w:rPr>
          <w:rFonts w:ascii="Arial" w:eastAsia="Arial" w:hAnsi="Arial" w:cs="Arial"/>
          <w:spacing w:val="-1"/>
          <w:sz w:val="16"/>
          <w:szCs w:val="16"/>
        </w:rPr>
        <w:t>o</w:t>
      </w:r>
      <w:r w:rsidRPr="0034785D">
        <w:rPr>
          <w:rFonts w:ascii="Arial" w:eastAsia="Arial" w:hAnsi="Arial" w:cs="Arial"/>
          <w:spacing w:val="-2"/>
          <w:sz w:val="16"/>
          <w:szCs w:val="16"/>
        </w:rPr>
        <w:t>v</w:t>
      </w:r>
      <w:r w:rsidRPr="0034785D">
        <w:rPr>
          <w:rFonts w:ascii="Arial" w:eastAsia="Arial" w:hAnsi="Arial" w:cs="Arial"/>
          <w:spacing w:val="1"/>
          <w:sz w:val="16"/>
          <w:szCs w:val="16"/>
        </w:rPr>
        <w:t>á</w:t>
      </w:r>
      <w:r w:rsidRPr="0034785D">
        <w:rPr>
          <w:rFonts w:ascii="Arial" w:eastAsia="Arial" w:hAnsi="Arial" w:cs="Arial"/>
          <w:b/>
          <w:bCs/>
          <w:sz w:val="16"/>
          <w:szCs w:val="16"/>
        </w:rPr>
        <w:t xml:space="preserve">; </w:t>
      </w:r>
      <w:r w:rsidRPr="0034785D">
        <w:rPr>
          <w:rFonts w:ascii="Arial" w:eastAsia="Arial" w:hAnsi="Arial" w:cs="Arial"/>
          <w:b/>
          <w:bCs/>
          <w:spacing w:val="-1"/>
          <w:sz w:val="16"/>
          <w:szCs w:val="16"/>
        </w:rPr>
        <w:t>te</w:t>
      </w:r>
      <w:r w:rsidRPr="0034785D">
        <w:rPr>
          <w:rFonts w:ascii="Arial" w:eastAsia="Arial" w:hAnsi="Arial" w:cs="Arial"/>
          <w:b/>
          <w:bCs/>
          <w:sz w:val="16"/>
          <w:szCs w:val="16"/>
        </w:rPr>
        <w:t xml:space="preserve">l: </w:t>
      </w:r>
      <w:r w:rsidR="0034785D" w:rsidRPr="0034785D">
        <w:rPr>
          <w:rFonts w:ascii="Arial" w:hAnsi="Arial" w:cs="Arial"/>
          <w:sz w:val="16"/>
          <w:szCs w:val="16"/>
        </w:rPr>
        <w:t>0915/917 684</w:t>
      </w:r>
      <w:r w:rsidRPr="0034785D">
        <w:rPr>
          <w:rFonts w:ascii="Arial" w:eastAsia="Arial" w:hAnsi="Arial" w:cs="Arial"/>
          <w:b/>
          <w:bCs/>
          <w:sz w:val="16"/>
          <w:szCs w:val="16"/>
        </w:rPr>
        <w:t>;</w:t>
      </w:r>
      <w:r w:rsidRPr="0034785D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Pr="0034785D">
        <w:rPr>
          <w:rFonts w:ascii="Arial" w:eastAsia="Arial" w:hAnsi="Arial" w:cs="Arial"/>
          <w:b/>
          <w:bCs/>
          <w:spacing w:val="-1"/>
          <w:sz w:val="16"/>
          <w:szCs w:val="16"/>
        </w:rPr>
        <w:t>e-</w:t>
      </w:r>
      <w:r w:rsidRPr="0034785D">
        <w:rPr>
          <w:rFonts w:ascii="Arial" w:eastAsia="Arial" w:hAnsi="Arial" w:cs="Arial"/>
          <w:b/>
          <w:bCs/>
          <w:sz w:val="16"/>
          <w:szCs w:val="16"/>
        </w:rPr>
        <w:t>m</w:t>
      </w:r>
      <w:r w:rsidRPr="0034785D"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 w:rsidRPr="0034785D">
        <w:rPr>
          <w:rFonts w:ascii="Arial" w:eastAsia="Arial" w:hAnsi="Arial" w:cs="Arial"/>
          <w:b/>
          <w:bCs/>
          <w:sz w:val="16"/>
          <w:szCs w:val="16"/>
        </w:rPr>
        <w:t>i</w:t>
      </w:r>
      <w:r w:rsidRPr="0034785D">
        <w:rPr>
          <w:rFonts w:ascii="Arial" w:eastAsia="Arial" w:hAnsi="Arial" w:cs="Arial"/>
          <w:b/>
          <w:bCs/>
          <w:spacing w:val="-2"/>
          <w:sz w:val="16"/>
          <w:szCs w:val="16"/>
        </w:rPr>
        <w:t>l</w:t>
      </w:r>
      <w:r w:rsidR="009B5B4B" w:rsidRPr="0034785D">
        <w:rPr>
          <w:rFonts w:ascii="Arial" w:eastAsia="Arial" w:hAnsi="Arial" w:cs="Arial"/>
          <w:b/>
          <w:bCs/>
          <w:sz w:val="16"/>
          <w:szCs w:val="16"/>
        </w:rPr>
        <w:t xml:space="preserve">: </w:t>
      </w:r>
      <w:r w:rsidR="0034785D" w:rsidRPr="0034785D">
        <w:rPr>
          <w:rFonts w:ascii="Arial" w:hAnsi="Arial" w:cs="Arial"/>
          <w:sz w:val="16"/>
          <w:szCs w:val="16"/>
        </w:rPr>
        <w:t xml:space="preserve">, </w:t>
      </w:r>
      <w:hyperlink r:id="rId5" w:history="1">
        <w:r w:rsidR="0034785D" w:rsidRPr="0034785D">
          <w:rPr>
            <w:rStyle w:val="Hypertextovprepojenie"/>
            <w:rFonts w:ascii="Arial" w:hAnsi="Arial" w:cs="Arial"/>
            <w:sz w:val="16"/>
            <w:szCs w:val="16"/>
          </w:rPr>
          <w:t>erika.hanzelyova@takeda.com</w:t>
        </w:r>
      </w:hyperlink>
    </w:p>
    <w:p w:rsidR="0034785D" w:rsidRPr="007162DE" w:rsidRDefault="0034785D" w:rsidP="007162DE">
      <w:pPr>
        <w:spacing w:line="360" w:lineRule="auto"/>
        <w:ind w:left="17"/>
        <w:jc w:val="center"/>
        <w:rPr>
          <w:rFonts w:ascii="Arial" w:eastAsia="Arial" w:hAnsi="Arial" w:cs="Arial"/>
          <w:sz w:val="16"/>
          <w:szCs w:val="20"/>
        </w:rPr>
      </w:pPr>
    </w:p>
    <w:p w:rsidR="007B67AA" w:rsidRPr="00A35391" w:rsidRDefault="007B67AA" w:rsidP="009B5B4B">
      <w:pPr>
        <w:spacing w:before="11" w:line="360" w:lineRule="auto"/>
        <w:rPr>
          <w:sz w:val="36"/>
          <w:szCs w:val="20"/>
        </w:rPr>
      </w:pPr>
    </w:p>
    <w:p w:rsidR="007B67AA" w:rsidRPr="009B5B4B" w:rsidRDefault="006E2320" w:rsidP="009B5B4B">
      <w:pPr>
        <w:tabs>
          <w:tab w:val="left" w:pos="6722"/>
        </w:tabs>
        <w:spacing w:line="360" w:lineRule="auto"/>
        <w:rPr>
          <w:rFonts w:ascii="Arial" w:hAnsi="Arial" w:cs="Arial"/>
          <w:sz w:val="16"/>
          <w:szCs w:val="16"/>
        </w:rPr>
      </w:pPr>
      <w:r w:rsidRPr="009B5B4B">
        <w:rPr>
          <w:rFonts w:ascii="Arial" w:eastAsia="Arial" w:hAnsi="Arial" w:cs="Arial"/>
          <w:sz w:val="16"/>
          <w:szCs w:val="16"/>
        </w:rPr>
        <w:tab/>
      </w:r>
      <w:r w:rsidR="009B5B4B">
        <w:rPr>
          <w:rFonts w:ascii="Arial" w:eastAsia="Arial" w:hAnsi="Arial" w:cs="Arial"/>
          <w:sz w:val="16"/>
          <w:szCs w:val="16"/>
        </w:rPr>
        <w:t xml:space="preserve">          </w:t>
      </w:r>
      <w:r w:rsidRPr="009B5B4B">
        <w:rPr>
          <w:rFonts w:ascii="Arial" w:eastAsia="Arial" w:hAnsi="Arial" w:cs="Arial"/>
          <w:b/>
          <w:bCs/>
          <w:spacing w:val="3"/>
          <w:sz w:val="20"/>
          <w:szCs w:val="16"/>
        </w:rPr>
        <w:t>T</w:t>
      </w:r>
      <w:r w:rsidRPr="009B5B4B">
        <w:rPr>
          <w:rFonts w:ascii="Arial" w:eastAsia="Arial" w:hAnsi="Arial" w:cs="Arial"/>
          <w:b/>
          <w:bCs/>
          <w:sz w:val="20"/>
          <w:szCs w:val="16"/>
        </w:rPr>
        <w:t>e</w:t>
      </w:r>
      <w:r w:rsidRPr="009B5B4B">
        <w:rPr>
          <w:rFonts w:ascii="Arial" w:eastAsia="Arial" w:hAnsi="Arial" w:cs="Arial"/>
          <w:b/>
          <w:bCs/>
          <w:spacing w:val="-1"/>
          <w:sz w:val="20"/>
          <w:szCs w:val="16"/>
        </w:rPr>
        <w:t>š</w:t>
      </w:r>
      <w:r w:rsidRPr="009B5B4B">
        <w:rPr>
          <w:rFonts w:ascii="Arial" w:eastAsia="Arial" w:hAnsi="Arial" w:cs="Arial"/>
          <w:b/>
          <w:bCs/>
          <w:sz w:val="20"/>
          <w:szCs w:val="16"/>
        </w:rPr>
        <w:t>íme</w:t>
      </w:r>
      <w:r w:rsidRPr="009B5B4B">
        <w:rPr>
          <w:rFonts w:ascii="Arial" w:eastAsia="Arial" w:hAnsi="Arial" w:cs="Arial"/>
          <w:b/>
          <w:bCs/>
          <w:spacing w:val="-7"/>
          <w:sz w:val="20"/>
          <w:szCs w:val="16"/>
        </w:rPr>
        <w:t xml:space="preserve"> </w:t>
      </w:r>
      <w:r w:rsidRPr="009B5B4B">
        <w:rPr>
          <w:rFonts w:ascii="Arial" w:eastAsia="Arial" w:hAnsi="Arial" w:cs="Arial"/>
          <w:b/>
          <w:bCs/>
          <w:sz w:val="20"/>
          <w:szCs w:val="16"/>
        </w:rPr>
        <w:t>sa</w:t>
      </w:r>
      <w:r w:rsidRPr="009B5B4B">
        <w:rPr>
          <w:rFonts w:ascii="Arial" w:eastAsia="Arial" w:hAnsi="Arial" w:cs="Arial"/>
          <w:b/>
          <w:bCs/>
          <w:spacing w:val="-7"/>
          <w:sz w:val="20"/>
          <w:szCs w:val="16"/>
        </w:rPr>
        <w:t xml:space="preserve"> </w:t>
      </w:r>
      <w:r w:rsidRPr="009B5B4B">
        <w:rPr>
          <w:rFonts w:ascii="Arial" w:eastAsia="Arial" w:hAnsi="Arial" w:cs="Arial"/>
          <w:b/>
          <w:bCs/>
          <w:sz w:val="20"/>
          <w:szCs w:val="16"/>
        </w:rPr>
        <w:t>na</w:t>
      </w:r>
      <w:r w:rsidRPr="009B5B4B">
        <w:rPr>
          <w:rFonts w:ascii="Arial" w:eastAsia="Arial" w:hAnsi="Arial" w:cs="Arial"/>
          <w:b/>
          <w:bCs/>
          <w:spacing w:val="-4"/>
          <w:sz w:val="20"/>
          <w:szCs w:val="16"/>
        </w:rPr>
        <w:t xml:space="preserve"> </w:t>
      </w:r>
      <w:r w:rsidRPr="009B5B4B">
        <w:rPr>
          <w:rFonts w:ascii="Arial" w:eastAsia="Arial" w:hAnsi="Arial" w:cs="Arial"/>
          <w:b/>
          <w:bCs/>
          <w:spacing w:val="1"/>
          <w:sz w:val="20"/>
          <w:szCs w:val="16"/>
        </w:rPr>
        <w:t>Va</w:t>
      </w:r>
      <w:r w:rsidRPr="009B5B4B">
        <w:rPr>
          <w:rFonts w:ascii="Arial" w:eastAsia="Arial" w:hAnsi="Arial" w:cs="Arial"/>
          <w:b/>
          <w:bCs/>
          <w:sz w:val="20"/>
          <w:szCs w:val="16"/>
        </w:rPr>
        <w:t>šu</w:t>
      </w:r>
      <w:r w:rsidRPr="009B5B4B">
        <w:rPr>
          <w:rFonts w:ascii="Arial" w:eastAsia="Arial" w:hAnsi="Arial" w:cs="Arial"/>
          <w:b/>
          <w:bCs/>
          <w:spacing w:val="-6"/>
          <w:sz w:val="20"/>
          <w:szCs w:val="16"/>
        </w:rPr>
        <w:t xml:space="preserve"> </w:t>
      </w:r>
      <w:r w:rsidRPr="009B5B4B">
        <w:rPr>
          <w:rFonts w:ascii="Arial" w:eastAsia="Arial" w:hAnsi="Arial" w:cs="Arial"/>
          <w:b/>
          <w:bCs/>
          <w:sz w:val="20"/>
          <w:szCs w:val="16"/>
        </w:rPr>
        <w:t>úč</w:t>
      </w:r>
      <w:r w:rsidRPr="009B5B4B">
        <w:rPr>
          <w:rFonts w:ascii="Arial" w:eastAsia="Arial" w:hAnsi="Arial" w:cs="Arial"/>
          <w:b/>
          <w:bCs/>
          <w:spacing w:val="-1"/>
          <w:sz w:val="20"/>
          <w:szCs w:val="16"/>
        </w:rPr>
        <w:t>a</w:t>
      </w:r>
      <w:r w:rsidRPr="009B5B4B">
        <w:rPr>
          <w:rFonts w:ascii="Arial" w:eastAsia="Arial" w:hAnsi="Arial" w:cs="Arial"/>
          <w:b/>
          <w:bCs/>
          <w:sz w:val="20"/>
          <w:szCs w:val="16"/>
        </w:rPr>
        <w:t>s</w:t>
      </w:r>
      <w:r w:rsidRPr="009B5B4B">
        <w:rPr>
          <w:rFonts w:ascii="Arial" w:eastAsia="Arial" w:hAnsi="Arial" w:cs="Arial"/>
          <w:b/>
          <w:bCs/>
          <w:spacing w:val="2"/>
          <w:sz w:val="20"/>
          <w:szCs w:val="16"/>
        </w:rPr>
        <w:t>ť</w:t>
      </w:r>
      <w:r w:rsidRPr="009B5B4B">
        <w:rPr>
          <w:rFonts w:ascii="Arial" w:eastAsia="Arial" w:hAnsi="Arial" w:cs="Arial"/>
          <w:b/>
          <w:bCs/>
          <w:sz w:val="20"/>
          <w:szCs w:val="16"/>
        </w:rPr>
        <w:t>!</w:t>
      </w:r>
    </w:p>
    <w:sectPr w:rsidR="007B67AA" w:rsidRPr="009B5B4B" w:rsidSect="009B5B4B">
      <w:type w:val="continuous"/>
      <w:pgSz w:w="11907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AA"/>
    <w:rsid w:val="000D2861"/>
    <w:rsid w:val="000F3C62"/>
    <w:rsid w:val="00273950"/>
    <w:rsid w:val="002C122C"/>
    <w:rsid w:val="002D0608"/>
    <w:rsid w:val="002F056F"/>
    <w:rsid w:val="00324076"/>
    <w:rsid w:val="0034785D"/>
    <w:rsid w:val="00475E0C"/>
    <w:rsid w:val="00485E2F"/>
    <w:rsid w:val="00595EC1"/>
    <w:rsid w:val="005A46C0"/>
    <w:rsid w:val="005A48D5"/>
    <w:rsid w:val="006457F6"/>
    <w:rsid w:val="006C122E"/>
    <w:rsid w:val="006E2320"/>
    <w:rsid w:val="00707105"/>
    <w:rsid w:val="007162DE"/>
    <w:rsid w:val="0073452D"/>
    <w:rsid w:val="007B67AA"/>
    <w:rsid w:val="00896A78"/>
    <w:rsid w:val="009A35FB"/>
    <w:rsid w:val="009A5393"/>
    <w:rsid w:val="009B5B4B"/>
    <w:rsid w:val="009E6E3C"/>
    <w:rsid w:val="00A22471"/>
    <w:rsid w:val="00A35391"/>
    <w:rsid w:val="00D061D9"/>
    <w:rsid w:val="00E903E4"/>
    <w:rsid w:val="00FE3869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D8E5"/>
  <w15:docId w15:val="{DE6872DB-F7AF-41EC-B573-153F45DE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16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uiPriority w:val="1"/>
    <w:qFormat/>
    <w:pPr>
      <w:ind w:left="116"/>
    </w:pPr>
    <w:rPr>
      <w:rFonts w:ascii="Arial" w:eastAsia="Arial" w:hAnsi="Arial"/>
      <w:sz w:val="20"/>
      <w:szCs w:val="2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5A48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48D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E903E4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0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rika.hanzelyova@taked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65376-04AA-45C4-9971-1C9E2253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Takeda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Groszmannova, Katarina</dc:creator>
  <cp:lastModifiedBy>Dr. Igor Vico</cp:lastModifiedBy>
  <cp:revision>5</cp:revision>
  <cp:lastPrinted>2019-05-15T09:46:00Z</cp:lastPrinted>
  <dcterms:created xsi:type="dcterms:W3CDTF">2019-05-15T09:39:00Z</dcterms:created>
  <dcterms:modified xsi:type="dcterms:W3CDTF">2019-07-26T06:32:00Z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LastSaved">
    <vt:filetime>2018-03-27T00:00:00Z</vt:filetime>
  </property>
</Properties>
</file>