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33588" cy="54215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588" cy="542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21.53846153846155" w:lineRule="auto"/>
        <w:contextualSpacing w:val="0"/>
        <w:jc w:val="center"/>
        <w:rPr>
          <w:rFonts w:ascii="Roboto Black" w:cs="Roboto Black" w:eastAsia="Roboto Black" w:hAnsi="Roboto Black"/>
          <w:b w:val="0"/>
          <w:color w:val="303030"/>
          <w:sz w:val="22"/>
          <w:szCs w:val="22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b w:val="0"/>
          <w:color w:val="303030"/>
          <w:sz w:val="22"/>
          <w:szCs w:val="22"/>
          <w:highlight w:val="white"/>
          <w:rtl w:val="0"/>
        </w:rPr>
        <w:t xml:space="preserve">6. ročník Súdne psychiatrického sympózia doc. Juraja Fleischera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contextualSpacing w:val="0"/>
        <w:jc w:val="center"/>
        <w:rPr>
          <w:rFonts w:ascii="Roboto Black" w:cs="Roboto Black" w:eastAsia="Roboto Black" w:hAnsi="Roboto Black"/>
          <w:color w:val="30303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303030"/>
          <w:highlight w:val="white"/>
          <w:rtl w:val="0"/>
        </w:rPr>
        <w:t xml:space="preserve">V dňoch 9. - 10. novembra 2018 v hoteli Most Slávy v Trenčianskych Tepliciach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contextualSpacing w:val="0"/>
        <w:jc w:val="center"/>
        <w:rPr>
          <w:rFonts w:ascii="Roboto Black" w:cs="Roboto Black" w:eastAsia="Roboto Black" w:hAnsi="Roboto Black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Roboto Black" w:cs="Roboto Black" w:eastAsia="Roboto Black" w:hAnsi="Roboto Black"/>
          <w:color w:val="0000cd"/>
          <w:sz w:val="20"/>
          <w:szCs w:val="20"/>
          <w:shd w:fill="cfe2f3" w:val="clear"/>
        </w:rPr>
      </w:pPr>
      <w:r w:rsidDel="00000000" w:rsidR="00000000" w:rsidRPr="00000000">
        <w:rPr>
          <w:rFonts w:ascii="Roboto Black" w:cs="Roboto Black" w:eastAsia="Roboto Black" w:hAnsi="Roboto Black"/>
          <w:color w:val="0000cd"/>
          <w:sz w:val="20"/>
          <w:szCs w:val="20"/>
          <w:highlight w:val="white"/>
          <w:rtl w:val="0"/>
        </w:rPr>
        <w:t xml:space="preserve">SOBOTA 10. novembra 2018</w:t>
      </w:r>
      <w:r w:rsidDel="00000000" w:rsidR="00000000" w:rsidRPr="00000000">
        <w:rPr>
          <w:rFonts w:ascii="Roboto Black" w:cs="Roboto Black" w:eastAsia="Roboto Black" w:hAnsi="Roboto Black"/>
          <w:color w:val="0000cd"/>
          <w:sz w:val="20"/>
          <w:szCs w:val="20"/>
          <w:shd w:fill="cfe2f3" w:val="clear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rFonts w:ascii="Roboto Black" w:cs="Roboto Black" w:eastAsia="Roboto Black" w:hAnsi="Roboto Black"/>
          <w:color w:val="0000cd"/>
          <w:sz w:val="20"/>
          <w:szCs w:val="2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0000cd"/>
          <w:sz w:val="20"/>
          <w:szCs w:val="20"/>
          <w:highlight w:val="white"/>
          <w:rtl w:val="0"/>
        </w:rPr>
        <w:t xml:space="preserve"> 1. blok 9.00 - 10.40 hod.  Súdne psychiatrické aspekty závislostí a iné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Roboto Black" w:cs="Roboto Black" w:eastAsia="Roboto Black" w:hAnsi="Roboto Black"/>
          <w:i w:val="1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highlight w:val="white"/>
          <w:rtl w:val="0"/>
        </w:rPr>
        <w:t xml:space="preserve">1. prezentácia 9.00 - 9.30 hod</w:t>
      </w:r>
      <w:r w:rsidDel="00000000" w:rsidR="00000000" w:rsidRPr="00000000">
        <w:rPr>
          <w:rFonts w:ascii="Roboto Black" w:cs="Roboto Black" w:eastAsia="Roboto Black" w:hAnsi="Roboto Black"/>
          <w:i w:val="1"/>
          <w:color w:val="303030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Roboto Black" w:cs="Roboto Black" w:eastAsia="Roboto Black" w:hAnsi="Roboto Black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Zelman, M</w:t>
      </w: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. : Kombinovaná ebrieta - kazuistika a pár postrehov</w:t>
      </w: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Roboto" w:cs="Roboto" w:eastAsia="Roboto" w:hAnsi="Roboto"/>
          <w:i w:val="1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highlight w:val="white"/>
          <w:rtl w:val="0"/>
        </w:rPr>
        <w:t xml:space="preserve">2. prezentácia 9.30 - 10.00 hod.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Roboto" w:cs="Roboto" w:eastAsia="Roboto" w:hAnsi="Roboto"/>
          <w:i w:val="1"/>
          <w:sz w:val="20"/>
          <w:szCs w:val="20"/>
          <w:shd w:fill="efefef" w:val="clear"/>
        </w:rPr>
      </w:pP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Lexmann, J., Droba, S., Kobida, M. : Patická ebrieta - teória a kazuistika z roku      2017</w:t>
        <w:tab/>
        <w:tab/>
        <w:tab/>
        <w:tab/>
        <w:tab/>
        <w:tab/>
      </w:r>
      <w:r w:rsidDel="00000000" w:rsidR="00000000" w:rsidRPr="00000000">
        <w:rPr>
          <w:rFonts w:ascii="Roboto Black" w:cs="Roboto Black" w:eastAsia="Roboto Black" w:hAnsi="Roboto Black"/>
          <w:sz w:val="20"/>
          <w:szCs w:val="20"/>
          <w:shd w:fill="efefef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shd w:fill="efefef" w:val="clear"/>
          <w:rtl w:val="0"/>
        </w:rPr>
        <w:t xml:space="preserve">diskusia k celému bloku od 10.15 - 10.40 hod.</w:t>
      </w:r>
    </w:p>
    <w:p w:rsidR="00000000" w:rsidDel="00000000" w:rsidP="00000000" w:rsidRDefault="00000000" w:rsidRPr="00000000" w14:paraId="0000000A">
      <w:pPr>
        <w:ind w:left="0" w:firstLine="720"/>
        <w:contextualSpacing w:val="0"/>
        <w:rPr>
          <w:rFonts w:ascii="Roboto" w:cs="Roboto" w:eastAsia="Roboto" w:hAnsi="Roboto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720"/>
        <w:contextualSpacing w:val="0"/>
        <w:rPr>
          <w:rFonts w:ascii="Roboto" w:cs="Roboto" w:eastAsia="Roboto" w:hAnsi="Roboto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u w:val="single"/>
          <w:rtl w:val="0"/>
        </w:rPr>
        <w:t xml:space="preserve">Prestávka na občerstvenie do 11.00 hod.</w:t>
      </w:r>
    </w:p>
    <w:p w:rsidR="00000000" w:rsidDel="00000000" w:rsidP="00000000" w:rsidRDefault="00000000" w:rsidRPr="00000000" w14:paraId="0000000C">
      <w:pPr>
        <w:ind w:left="460" w:firstLine="0"/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rFonts w:ascii="Roboto Black" w:cs="Roboto Black" w:eastAsia="Roboto Black" w:hAnsi="Roboto Black"/>
          <w:color w:val="0000cd"/>
          <w:sz w:val="20"/>
          <w:szCs w:val="2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0000cd"/>
          <w:sz w:val="20"/>
          <w:szCs w:val="20"/>
          <w:highlight w:val="white"/>
          <w:rtl w:val="0"/>
        </w:rPr>
        <w:t xml:space="preserve">2. blok 11.00 - 12.40 hod.   Vyšetrenie závislosti bez príkazu súdu a iné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rFonts w:ascii="Roboto" w:cs="Roboto" w:eastAsia="Roboto" w:hAnsi="Roboto"/>
          <w:i w:val="1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0000c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0000c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highlight w:val="white"/>
          <w:rtl w:val="0"/>
        </w:rPr>
        <w:t xml:space="preserve">3. prezentácia 11.00 - 11.30 hod.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Roboto Black" w:cs="Roboto Black" w:eastAsia="Roboto Black" w:hAnsi="Roboto Black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Žigová, E., Obžerová, M. : Problematika znaleckého posúdenia zmeny ústavnej         ochrannej  psychiatrickej liečby na ambulantnú (ako predikovať prognózu?)</w:t>
      </w: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5040" w:firstLine="720"/>
        <w:contextualSpacing w:val="0"/>
        <w:rPr>
          <w:rFonts w:ascii="Roboto" w:cs="Roboto" w:eastAsia="Roboto" w:hAnsi="Roboto"/>
          <w:i w:val="1"/>
          <w:sz w:val="20"/>
          <w:szCs w:val="20"/>
          <w:shd w:fill="efefef" w:val="clear"/>
        </w:rPr>
      </w:pPr>
      <w:r w:rsidDel="00000000" w:rsidR="00000000" w:rsidRPr="00000000">
        <w:rPr>
          <w:rFonts w:ascii="Roboto Black" w:cs="Roboto Black" w:eastAsia="Roboto Black" w:hAnsi="Roboto Black"/>
          <w:sz w:val="20"/>
          <w:szCs w:val="20"/>
          <w:shd w:fill="efefef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shd w:fill="efefef" w:val="clear"/>
          <w:rtl w:val="0"/>
        </w:rPr>
        <w:t xml:space="preserve">diskusia 11.30 - 11.45 hod.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Roboto" w:cs="Roboto" w:eastAsia="Roboto" w:hAnsi="Roboto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white"/>
          <w:rtl w:val="0"/>
        </w:rPr>
        <w:t xml:space="preserve"> 4. prezentácia 11.45 - 12.15 hod.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Roboto Black" w:cs="Roboto Black" w:eastAsia="Roboto Black" w:hAnsi="Roboto Black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 Burič, M.: Pracovno - právne dôsledky diagnózy F31.1    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Roboto" w:cs="Roboto" w:eastAsia="Roboto" w:hAnsi="Roboto"/>
          <w:i w:val="1"/>
          <w:sz w:val="20"/>
          <w:szCs w:val="20"/>
          <w:shd w:fill="efefef" w:val="clear"/>
        </w:rPr>
      </w:pP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shd w:fill="efefef" w:val="clear"/>
          <w:rtl w:val="0"/>
        </w:rPr>
        <w:t xml:space="preserve">diskusia k celému bloku 12.15 - 12.40 hod.</w:t>
      </w:r>
    </w:p>
    <w:p w:rsidR="00000000" w:rsidDel="00000000" w:rsidP="00000000" w:rsidRDefault="00000000" w:rsidRPr="00000000" w14:paraId="00000014">
      <w:pPr>
        <w:ind w:left="0" w:firstLine="720"/>
        <w:contextualSpacing w:val="0"/>
        <w:rPr>
          <w:rFonts w:ascii="Roboto" w:cs="Roboto" w:eastAsia="Roboto" w:hAnsi="Roboto"/>
          <w:color w:val="30303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720"/>
        <w:contextualSpacing w:val="0"/>
        <w:rPr>
          <w:rFonts w:ascii="Roboto" w:cs="Roboto" w:eastAsia="Roboto" w:hAnsi="Roboto"/>
          <w:color w:val="30303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303030"/>
          <w:sz w:val="20"/>
          <w:szCs w:val="20"/>
          <w:highlight w:val="white"/>
          <w:u w:val="single"/>
          <w:rtl w:val="0"/>
        </w:rPr>
        <w:t xml:space="preserve">Obed a obedná prestávka 13.00 - 14.00 hod.</w:t>
      </w:r>
    </w:p>
    <w:p w:rsidR="00000000" w:rsidDel="00000000" w:rsidP="00000000" w:rsidRDefault="00000000" w:rsidRPr="00000000" w14:paraId="00000016">
      <w:pPr>
        <w:ind w:left="460" w:firstLine="0"/>
        <w:contextualSpacing w:val="0"/>
        <w:rPr>
          <w:rFonts w:ascii="Roboto Black" w:cs="Roboto Black" w:eastAsia="Roboto Black" w:hAnsi="Roboto Black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30303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Roboto Black" w:cs="Roboto Black" w:eastAsia="Roboto Black" w:hAnsi="Roboto Black"/>
          <w:color w:val="0000cd"/>
          <w:sz w:val="20"/>
          <w:szCs w:val="2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38761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color w:val="0000cd"/>
          <w:sz w:val="20"/>
          <w:szCs w:val="20"/>
          <w:highlight w:val="white"/>
          <w:rtl w:val="0"/>
        </w:rPr>
        <w:t xml:space="preserve">3. blok 13.30 - 17.45 hod.           Vária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Roboto" w:cs="Roboto" w:eastAsia="Roboto" w:hAnsi="Roboto"/>
          <w:i w:val="1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0000c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highlight w:val="white"/>
          <w:rtl w:val="0"/>
        </w:rPr>
        <w:t xml:space="preserve">5. prezentácia 13.30 - 14.00 hod.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Roboto Black" w:cs="Roboto Black" w:eastAsia="Roboto Black" w:hAnsi="Roboto Black"/>
          <w:color w:val="303030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highlight w:val="white"/>
          <w:rtl w:val="0"/>
        </w:rPr>
        <w:tab/>
      </w:r>
      <w:r w:rsidDel="00000000" w:rsidR="00000000" w:rsidRPr="00000000">
        <w:rPr>
          <w:rFonts w:ascii="Roboto Black" w:cs="Roboto Black" w:eastAsia="Roboto Black" w:hAnsi="Roboto Black"/>
          <w:color w:val="303030"/>
          <w:highlight w:val="white"/>
          <w:rtl w:val="0"/>
        </w:rPr>
        <w:t xml:space="preserve">Hosť sympózia - prednosta Ústavu súdneho lekárstva a medicínskych expertíz      Jesseniovej Lekárskej fakulty v Martine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rFonts w:ascii="Roboto Black" w:cs="Roboto Black" w:eastAsia="Roboto Black" w:hAnsi="Roboto Black"/>
          <w:color w:val="30303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303030"/>
          <w:highlight w:val="white"/>
          <w:rtl w:val="0"/>
        </w:rPr>
        <w:t xml:space="preserve">prof.MUDr. Novomeský František, PhD.: Pohľad súdneho lekára na problematiku závislostí</w:t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shd w:fill="efefef" w:val="clear"/>
          <w:rtl w:val="0"/>
        </w:rPr>
        <w:t xml:space="preserve">diskusia 14.00 - 14.15 hod.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highlight w:val="white"/>
          <w:rtl w:val="0"/>
        </w:rPr>
        <w:t xml:space="preserve"> 6.prezentácia 14.15 -  14.45 hod.</w:t>
      </w:r>
      <w:r w:rsidDel="00000000" w:rsidR="00000000" w:rsidRPr="00000000">
        <w:rPr>
          <w:rFonts w:ascii="Roboto Black" w:cs="Roboto Black" w:eastAsia="Roboto Black" w:hAnsi="Roboto Black"/>
          <w:color w:val="303030"/>
          <w:highlight w:val="white"/>
          <w:rtl w:val="0"/>
        </w:rPr>
        <w:tab/>
      </w:r>
    </w:p>
    <w:p w:rsidR="00000000" w:rsidDel="00000000" w:rsidP="00000000" w:rsidRDefault="00000000" w:rsidRPr="00000000" w14:paraId="0000001B">
      <w:pPr>
        <w:ind w:left="460" w:firstLine="0"/>
        <w:contextualSpacing w:val="0"/>
        <w:rPr>
          <w:rFonts w:ascii="Roboto Black" w:cs="Roboto Black" w:eastAsia="Roboto Black" w:hAnsi="Roboto Black"/>
          <w:color w:val="30303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303030"/>
          <w:sz w:val="20"/>
          <w:szCs w:val="20"/>
          <w:highlight w:val="white"/>
          <w:rtl w:val="0"/>
        </w:rPr>
        <w:t xml:space="preserve">    </w:t>
      </w:r>
      <w:r w:rsidDel="00000000" w:rsidR="00000000" w:rsidRPr="00000000">
        <w:rPr>
          <w:rFonts w:ascii="Roboto Black" w:cs="Roboto Black" w:eastAsia="Roboto Black" w:hAnsi="Roboto Black"/>
          <w:color w:val="303030"/>
          <w:highlight w:val="white"/>
          <w:rtl w:val="0"/>
        </w:rPr>
        <w:t xml:space="preserve">Hosť sympózia - hlavný odborník MZ SR pre adiktológiu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Roboto" w:cs="Roboto" w:eastAsia="Roboto" w:hAnsi="Roboto"/>
          <w:i w:val="1"/>
          <w:color w:val="303030"/>
          <w:sz w:val="20"/>
          <w:szCs w:val="20"/>
          <w:shd w:fill="efefef" w:val="clear"/>
        </w:rPr>
      </w:pPr>
      <w:r w:rsidDel="00000000" w:rsidR="00000000" w:rsidRPr="00000000">
        <w:rPr>
          <w:rFonts w:ascii="Roboto Black" w:cs="Roboto Black" w:eastAsia="Roboto Black" w:hAnsi="Roboto Black"/>
          <w:color w:val="303030"/>
          <w:highlight w:val="white"/>
          <w:rtl w:val="0"/>
        </w:rPr>
        <w:t xml:space="preserve"> MUDr. Okruhlica Ľubomír, CSc. a kol.: Diagnostika alkoholizmu pri snahe o dissimuláciu</w:t>
        <w:tab/>
        <w:tab/>
        <w:tab/>
        <w:tab/>
        <w:tab/>
        <w:tab/>
        <w:t xml:space="preserve">                         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shd w:fill="efefef" w:val="clear"/>
          <w:rtl w:val="0"/>
        </w:rPr>
        <w:t xml:space="preserve">diskusia 14.45 - 15.00 hod.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rFonts w:ascii="Roboto" w:cs="Roboto" w:eastAsia="Roboto" w:hAnsi="Roboto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0"/>
          <w:szCs w:val="20"/>
          <w:highlight w:val="white"/>
          <w:rtl w:val="0"/>
        </w:rPr>
        <w:t xml:space="preserve"> 7. prezentácia 15.00 - 15.30 hod.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Roboto" w:cs="Roboto" w:eastAsia="Roboto" w:hAnsi="Roboto"/>
          <w:i w:val="1"/>
          <w:sz w:val="20"/>
          <w:szCs w:val="20"/>
          <w:shd w:fill="efefef" w:val="clear"/>
        </w:rPr>
      </w:pPr>
      <w:r w:rsidDel="00000000" w:rsidR="00000000" w:rsidRPr="00000000">
        <w:rPr>
          <w:rFonts w:ascii="Roboto Black" w:cs="Roboto Black" w:eastAsia="Roboto Black" w:hAnsi="Roboto Black"/>
          <w:highlight w:val="white"/>
          <w:rtl w:val="0"/>
        </w:rPr>
        <w:t xml:space="preserve">Droba, S., Lexmann, J., Kobida, M.: Rozpoznávacie a ovládacie schopnosti pri trestnej činnosti pod vplyvom alkoholu</w:t>
        <w:tab/>
        <w:tab/>
        <w:t xml:space="preserve">                         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shd w:fill="efefef" w:val="clear"/>
          <w:rtl w:val="0"/>
        </w:rPr>
        <w:t xml:space="preserve">diskusia 15.30 -  15.45 hod.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Roboto" w:cs="Roboto" w:eastAsia="Roboto" w:hAnsi="Roboto"/>
          <w:sz w:val="20"/>
          <w:szCs w:val="20"/>
          <w:shd w:fill="efefef" w:val="clear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shd w:fill="efefef" w:val="clear"/>
          <w:rtl w:val="0"/>
        </w:rPr>
        <w:t xml:space="preserve">        </w:t>
        <w:tab/>
      </w:r>
    </w:p>
    <w:p w:rsidR="00000000" w:rsidDel="00000000" w:rsidP="00000000" w:rsidRDefault="00000000" w:rsidRPr="00000000" w14:paraId="00000020">
      <w:pPr>
        <w:ind w:left="0" w:firstLine="720"/>
        <w:contextualSpacing w:val="0"/>
        <w:rPr>
          <w:rFonts w:ascii="Roboto" w:cs="Roboto" w:eastAsia="Roboto" w:hAnsi="Roboto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u w:val="single"/>
          <w:rtl w:val="0"/>
        </w:rPr>
        <w:t xml:space="preserve">Prestávka na občerstvenie do 16.15</w:t>
      </w:r>
      <w:r w:rsidDel="00000000" w:rsidR="00000000" w:rsidRPr="00000000">
        <w:rPr>
          <w:rFonts w:ascii="Roboto Black" w:cs="Roboto Black" w:eastAsia="Roboto Black" w:hAnsi="Roboto Black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u w:val="single"/>
          <w:rtl w:val="0"/>
        </w:rPr>
        <w:t xml:space="preserve">hod.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rFonts w:ascii="Roboto Black" w:cs="Roboto Black" w:eastAsia="Roboto Black" w:hAnsi="Roboto Black"/>
          <w:color w:val="0000c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Roboto" w:cs="Roboto" w:eastAsia="Roboto" w:hAnsi="Roboto"/>
          <w:i w:val="1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color w:val="0000c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highlight w:val="white"/>
          <w:rtl w:val="0"/>
        </w:rPr>
        <w:t xml:space="preserve">8. prezentácia 16.15 - 16.45 hod.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Roboto" w:cs="Roboto" w:eastAsia="Roboto" w:hAnsi="Roboto"/>
          <w:i w:val="1"/>
          <w:color w:val="303030"/>
          <w:sz w:val="20"/>
          <w:szCs w:val="20"/>
          <w:shd w:fill="efefef" w:val="clear"/>
        </w:rPr>
      </w:pPr>
      <w:r w:rsidDel="00000000" w:rsidR="00000000" w:rsidRPr="00000000">
        <w:rPr>
          <w:rFonts w:ascii="Roboto Black" w:cs="Roboto Black" w:eastAsia="Roboto Black" w:hAnsi="Roboto Black"/>
          <w:color w:val="303030"/>
          <w:highlight w:val="white"/>
          <w:rtl w:val="0"/>
        </w:rPr>
        <w:t xml:space="preserve"> Žigová, E.: Kazuistické príspevky k problematike simulácie pri znaleckom posudzovaní</w:t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shd w:fill="efefef" w:val="clear"/>
          <w:rtl w:val="0"/>
        </w:rPr>
        <w:t xml:space="preserve">diskusia 16.45 - 17.00 hod.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rFonts w:ascii="Roboto" w:cs="Roboto" w:eastAsia="Roboto" w:hAnsi="Roboto"/>
          <w:color w:val="30303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20"/>
          <w:szCs w:val="20"/>
          <w:highlight w:val="white"/>
          <w:rtl w:val="0"/>
        </w:rPr>
        <w:t xml:space="preserve"> 9. prezentácia 17.00  - 17.30 hod.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rFonts w:ascii="Roboto" w:cs="Roboto" w:eastAsia="Roboto" w:hAnsi="Roboto"/>
          <w:i w:val="1"/>
          <w:color w:val="303030"/>
          <w:sz w:val="20"/>
          <w:szCs w:val="20"/>
          <w:shd w:fill="efefef" w:val="clear"/>
        </w:rPr>
      </w:pPr>
      <w:r w:rsidDel="00000000" w:rsidR="00000000" w:rsidRPr="00000000">
        <w:rPr>
          <w:rFonts w:ascii="Roboto Black" w:cs="Roboto Black" w:eastAsia="Roboto Black" w:hAnsi="Roboto Black"/>
          <w:color w:val="30303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color w:val="303030"/>
          <w:highlight w:val="white"/>
          <w:rtl w:val="0"/>
        </w:rPr>
        <w:t xml:space="preserve">Kollár, S., Uhrín, M.: Znalec psychiater ako súčasť interdisciplinárneho znaleckého tímu -  skúsenosť</w:t>
        <w:tab/>
        <w:tab/>
        <w:tab/>
        <w:t xml:space="preserve">                           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20"/>
          <w:szCs w:val="20"/>
          <w:shd w:fill="efefef" w:val="clear"/>
          <w:rtl w:val="0"/>
        </w:rPr>
        <w:t xml:space="preserve">diskusia k celému sympóziu do 17.50 hod.</w:t>
      </w:r>
    </w:p>
    <w:p w:rsidR="00000000" w:rsidDel="00000000" w:rsidP="00000000" w:rsidRDefault="00000000" w:rsidRPr="00000000" w14:paraId="00000026">
      <w:pPr>
        <w:contextualSpacing w:val="0"/>
        <w:rPr>
          <w:rFonts w:ascii="Roboto" w:cs="Roboto" w:eastAsia="Roboto" w:hAnsi="Roboto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Roboto" w:cs="Roboto" w:eastAsia="Roboto" w:hAnsi="Roboto"/>
          <w:b w:val="1"/>
          <w:color w:val="0000cd"/>
          <w:sz w:val="20"/>
          <w:szCs w:val="20"/>
          <w:highlight w:val="white"/>
        </w:rPr>
      </w:pPr>
      <w:r w:rsidDel="00000000" w:rsidR="00000000" w:rsidRPr="00000000">
        <w:rPr>
          <w:rFonts w:ascii="Roboto Black" w:cs="Roboto Black" w:eastAsia="Roboto Black" w:hAnsi="Roboto Black"/>
          <w:sz w:val="18"/>
          <w:szCs w:val="18"/>
          <w:highlight w:val="white"/>
          <w:rtl w:val="0"/>
        </w:rPr>
        <w:t xml:space="preserve">  </w:t>
      </w:r>
      <w:r w:rsidDel="00000000" w:rsidR="00000000" w:rsidRPr="00000000">
        <w:rPr>
          <w:rFonts w:ascii="Roboto Black" w:cs="Roboto Black" w:eastAsia="Roboto Black" w:hAnsi="Roboto Black"/>
          <w:sz w:val="20"/>
          <w:szCs w:val="20"/>
          <w:highlight w:val="white"/>
          <w:rtl w:val="0"/>
        </w:rPr>
        <w:t xml:space="preserve">    </w:t>
      </w:r>
      <w:r w:rsidDel="00000000" w:rsidR="00000000" w:rsidRPr="00000000">
        <w:rPr>
          <w:rFonts w:ascii="Roboto" w:cs="Roboto" w:eastAsia="Roboto" w:hAnsi="Roboto"/>
          <w:b w:val="1"/>
          <w:color w:val="0000cd"/>
          <w:sz w:val="20"/>
          <w:szCs w:val="20"/>
          <w:highlight w:val="white"/>
          <w:rtl w:val="0"/>
        </w:rPr>
        <w:t xml:space="preserve">17.50 - 18. 00 hod. Ukončenie sympózia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color w:val="0000c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>
          <w:rFonts w:ascii="Arial" w:cs="Arial" w:eastAsia="Arial" w:hAnsi="Arial"/>
          <w:b w:val="1"/>
          <w:color w:val="1c4587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