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44" w:rsidRDefault="00965144" w:rsidP="00EA2815">
      <w:pPr>
        <w:jc w:val="center"/>
        <w:rPr>
          <w:sz w:val="20"/>
          <w:szCs w:val="20"/>
        </w:rPr>
      </w:pPr>
      <w:bookmarkStart w:id="0" w:name="_GoBack"/>
      <w:bookmarkEnd w:id="0"/>
    </w:p>
    <w:p w:rsidR="00EA2815" w:rsidRDefault="00EA2815" w:rsidP="00EA2815">
      <w:pPr>
        <w:jc w:val="center"/>
        <w:rPr>
          <w:sz w:val="20"/>
          <w:szCs w:val="20"/>
        </w:rPr>
      </w:pPr>
      <w:r w:rsidRPr="009A2940">
        <w:rPr>
          <w:noProof/>
          <w:color w:val="009A88"/>
          <w:sz w:val="20"/>
          <w:szCs w:val="20"/>
        </w:rPr>
        <w:drawing>
          <wp:inline distT="0" distB="0" distL="0" distR="0">
            <wp:extent cx="1171575" cy="1104900"/>
            <wp:effectExtent l="19050" t="0" r="9525" b="0"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143000" cy="1163595"/>
            <wp:effectExtent l="19050" t="0" r="0" b="0"/>
            <wp:docPr id="1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200150" cy="1076770"/>
            <wp:effectExtent l="19050" t="0" r="0" b="0"/>
            <wp:docPr id="13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162050" cy="1068147"/>
            <wp:effectExtent l="19050" t="0" r="0" b="0"/>
            <wp:docPr id="14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815" w:rsidRDefault="00EA2815" w:rsidP="00EA281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815" w:rsidRPr="009A2940" w:rsidRDefault="00EA2815" w:rsidP="00EA281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9A88"/>
          <w:sz w:val="32"/>
          <w:szCs w:val="32"/>
          <w:lang w:eastAsia="en-US"/>
        </w:rPr>
      </w:pPr>
      <w:r w:rsidRPr="009A2940">
        <w:rPr>
          <w:rFonts w:eastAsiaTheme="minorHAnsi"/>
          <w:color w:val="009A88"/>
          <w:sz w:val="32"/>
          <w:szCs w:val="32"/>
          <w:lang w:eastAsia="en-US"/>
        </w:rPr>
        <w:t>SLOVENSKÁ DIVÍZIA MEDZINÁRODNEJ AKADÉMIE PATOLÓGIE</w:t>
      </w:r>
    </w:p>
    <w:p w:rsidR="00EA2815" w:rsidRPr="009A2940" w:rsidRDefault="00EA2815" w:rsidP="00EA281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9A88"/>
          <w:sz w:val="32"/>
          <w:szCs w:val="32"/>
          <w:lang w:eastAsia="en-US"/>
        </w:rPr>
      </w:pPr>
      <w:r w:rsidRPr="009A2940">
        <w:rPr>
          <w:rFonts w:eastAsiaTheme="minorHAnsi"/>
          <w:color w:val="009A88"/>
          <w:sz w:val="32"/>
          <w:szCs w:val="32"/>
          <w:lang w:eastAsia="en-US"/>
        </w:rPr>
        <w:t>SLOVENSKÁ SPOLOČNOSŤ PATOLÓGOV SLS</w:t>
      </w:r>
    </w:p>
    <w:p w:rsidR="00EA2815" w:rsidRPr="009A2940" w:rsidRDefault="00EA2815" w:rsidP="00EA281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9A88"/>
          <w:sz w:val="32"/>
          <w:szCs w:val="32"/>
          <w:lang w:eastAsia="en-US"/>
        </w:rPr>
      </w:pPr>
      <w:r w:rsidRPr="009A2940">
        <w:rPr>
          <w:rFonts w:eastAsiaTheme="minorHAnsi"/>
          <w:color w:val="009A88"/>
          <w:sz w:val="32"/>
          <w:szCs w:val="32"/>
          <w:lang w:eastAsia="en-US"/>
        </w:rPr>
        <w:t>a</w:t>
      </w:r>
    </w:p>
    <w:p w:rsidR="00EA2815" w:rsidRPr="009A2940" w:rsidRDefault="00EA2815" w:rsidP="00EA2815">
      <w:pPr>
        <w:tabs>
          <w:tab w:val="left" w:pos="6810"/>
        </w:tabs>
        <w:spacing w:line="360" w:lineRule="auto"/>
        <w:jc w:val="center"/>
        <w:rPr>
          <w:color w:val="009A88"/>
          <w:sz w:val="32"/>
          <w:szCs w:val="32"/>
        </w:rPr>
      </w:pPr>
      <w:r w:rsidRPr="009A2940">
        <w:rPr>
          <w:rFonts w:eastAsiaTheme="minorHAnsi"/>
          <w:color w:val="009A88"/>
          <w:sz w:val="32"/>
          <w:szCs w:val="32"/>
          <w:lang w:eastAsia="en-US"/>
        </w:rPr>
        <w:t>ÚSTAV PATOLOGICKEJ ANATÓMIE JLF UK A UNM</w:t>
      </w:r>
    </w:p>
    <w:p w:rsidR="00EA2815" w:rsidRPr="00EA2815" w:rsidRDefault="00EA2815" w:rsidP="00EA2815">
      <w:pPr>
        <w:tabs>
          <w:tab w:val="left" w:pos="6810"/>
        </w:tabs>
        <w:spacing w:line="360" w:lineRule="auto"/>
        <w:jc w:val="center"/>
        <w:rPr>
          <w:sz w:val="32"/>
          <w:szCs w:val="32"/>
        </w:rPr>
      </w:pPr>
    </w:p>
    <w:p w:rsidR="00EA2815" w:rsidRPr="00EA2815" w:rsidRDefault="00EA2815" w:rsidP="00EA2815">
      <w:pPr>
        <w:tabs>
          <w:tab w:val="left" w:pos="6810"/>
        </w:tabs>
        <w:spacing w:line="360" w:lineRule="auto"/>
        <w:jc w:val="center"/>
        <w:rPr>
          <w:sz w:val="32"/>
          <w:szCs w:val="32"/>
        </w:rPr>
      </w:pPr>
    </w:p>
    <w:p w:rsidR="00EA2815" w:rsidRPr="00EA2815" w:rsidRDefault="00EA2815" w:rsidP="00EA2815">
      <w:pPr>
        <w:tabs>
          <w:tab w:val="left" w:pos="6810"/>
        </w:tabs>
        <w:spacing w:line="360" w:lineRule="auto"/>
        <w:jc w:val="center"/>
        <w:rPr>
          <w:color w:val="404040" w:themeColor="text1" w:themeTint="BF"/>
          <w:sz w:val="32"/>
          <w:szCs w:val="32"/>
        </w:rPr>
      </w:pPr>
      <w:r w:rsidRPr="00EA2815">
        <w:rPr>
          <w:color w:val="404040" w:themeColor="text1" w:themeTint="BF"/>
          <w:sz w:val="32"/>
          <w:szCs w:val="32"/>
        </w:rPr>
        <w:t>VÁS SRDEČNE POZÝVAJÚ NA</w:t>
      </w:r>
      <w:r w:rsidR="00C167E5">
        <w:rPr>
          <w:color w:val="404040" w:themeColor="text1" w:themeTint="BF"/>
          <w:sz w:val="32"/>
          <w:szCs w:val="32"/>
        </w:rPr>
        <w:t xml:space="preserve"> </w:t>
      </w:r>
    </w:p>
    <w:p w:rsidR="00EA2815" w:rsidRPr="004B1662" w:rsidRDefault="00EA2815" w:rsidP="00EA2815">
      <w:pPr>
        <w:tabs>
          <w:tab w:val="left" w:pos="6810"/>
        </w:tabs>
        <w:jc w:val="center"/>
        <w:rPr>
          <w:color w:val="FFCC99"/>
          <w:sz w:val="144"/>
          <w:szCs w:val="144"/>
        </w:rPr>
      </w:pPr>
      <w:r w:rsidRPr="004B1662">
        <w:rPr>
          <w:color w:val="FFCC99"/>
          <w:sz w:val="144"/>
          <w:szCs w:val="144"/>
        </w:rPr>
        <w:t>X</w:t>
      </w:r>
      <w:r w:rsidR="006E5DF1">
        <w:rPr>
          <w:color w:val="FFCC99"/>
          <w:sz w:val="144"/>
          <w:szCs w:val="144"/>
        </w:rPr>
        <w:t>X</w:t>
      </w:r>
      <w:r w:rsidR="00BB5309">
        <w:rPr>
          <w:color w:val="FFCC99"/>
          <w:sz w:val="144"/>
          <w:szCs w:val="144"/>
        </w:rPr>
        <w:t>I</w:t>
      </w:r>
      <w:r w:rsidR="00067ECA">
        <w:rPr>
          <w:color w:val="FFCC99"/>
          <w:sz w:val="144"/>
          <w:szCs w:val="144"/>
        </w:rPr>
        <w:t>V</w:t>
      </w:r>
      <w:r w:rsidRPr="004B1662">
        <w:rPr>
          <w:color w:val="FFCC99"/>
          <w:sz w:val="144"/>
          <w:szCs w:val="144"/>
        </w:rPr>
        <w:t>.</w:t>
      </w:r>
    </w:p>
    <w:p w:rsidR="00EA2815" w:rsidRPr="00371A5E" w:rsidRDefault="00EA2815" w:rsidP="00EA2815">
      <w:pPr>
        <w:tabs>
          <w:tab w:val="left" w:pos="6810"/>
        </w:tabs>
        <w:jc w:val="center"/>
        <w:rPr>
          <w:color w:val="404040" w:themeColor="text1" w:themeTint="BF"/>
          <w:sz w:val="56"/>
          <w:szCs w:val="56"/>
        </w:rPr>
      </w:pPr>
      <w:r w:rsidRPr="00371A5E">
        <w:rPr>
          <w:color w:val="404040" w:themeColor="text1" w:themeTint="BF"/>
          <w:sz w:val="56"/>
          <w:szCs w:val="56"/>
        </w:rPr>
        <w:t>Martinský bioptický seminár SD-IAP</w:t>
      </w:r>
    </w:p>
    <w:p w:rsidR="00EA2815" w:rsidRPr="00F10E8B" w:rsidRDefault="00EA2815" w:rsidP="00EA2815">
      <w:pPr>
        <w:tabs>
          <w:tab w:val="left" w:pos="6810"/>
        </w:tabs>
        <w:jc w:val="center"/>
        <w:rPr>
          <w:sz w:val="56"/>
          <w:szCs w:val="56"/>
        </w:rPr>
      </w:pPr>
    </w:p>
    <w:p w:rsidR="00EA2815" w:rsidRPr="00EA2815" w:rsidRDefault="00EA2815" w:rsidP="00EA2815">
      <w:pPr>
        <w:tabs>
          <w:tab w:val="left" w:pos="6810"/>
        </w:tabs>
        <w:jc w:val="center"/>
        <w:rPr>
          <w:color w:val="404040" w:themeColor="text1" w:themeTint="BF"/>
          <w:sz w:val="40"/>
          <w:szCs w:val="40"/>
        </w:rPr>
      </w:pPr>
      <w:r w:rsidRPr="00EA2815">
        <w:rPr>
          <w:color w:val="404040" w:themeColor="text1" w:themeTint="BF"/>
          <w:sz w:val="40"/>
          <w:szCs w:val="40"/>
        </w:rPr>
        <w:t xml:space="preserve">v dňoch </w:t>
      </w:r>
      <w:r w:rsidR="00067ECA">
        <w:rPr>
          <w:color w:val="404040" w:themeColor="text1" w:themeTint="BF"/>
          <w:sz w:val="40"/>
          <w:szCs w:val="40"/>
        </w:rPr>
        <w:t>26</w:t>
      </w:r>
      <w:r w:rsidRPr="00EA2815">
        <w:rPr>
          <w:color w:val="404040" w:themeColor="text1" w:themeTint="BF"/>
          <w:sz w:val="40"/>
          <w:szCs w:val="40"/>
        </w:rPr>
        <w:t xml:space="preserve">. – </w:t>
      </w:r>
      <w:r w:rsidR="00067ECA">
        <w:rPr>
          <w:color w:val="404040" w:themeColor="text1" w:themeTint="BF"/>
          <w:sz w:val="40"/>
          <w:szCs w:val="40"/>
        </w:rPr>
        <w:t>27</w:t>
      </w:r>
      <w:r w:rsidRPr="00EA2815">
        <w:rPr>
          <w:color w:val="404040" w:themeColor="text1" w:themeTint="BF"/>
          <w:sz w:val="40"/>
          <w:szCs w:val="40"/>
        </w:rPr>
        <w:t>. 1</w:t>
      </w:r>
      <w:r w:rsidR="00067ECA">
        <w:rPr>
          <w:color w:val="404040" w:themeColor="text1" w:themeTint="BF"/>
          <w:sz w:val="40"/>
          <w:szCs w:val="40"/>
        </w:rPr>
        <w:t>0</w:t>
      </w:r>
      <w:r w:rsidRPr="00EA2815">
        <w:rPr>
          <w:color w:val="404040" w:themeColor="text1" w:themeTint="BF"/>
          <w:sz w:val="40"/>
          <w:szCs w:val="40"/>
        </w:rPr>
        <w:t>. 201</w:t>
      </w:r>
      <w:r w:rsidR="00067ECA">
        <w:rPr>
          <w:color w:val="404040" w:themeColor="text1" w:themeTint="BF"/>
          <w:sz w:val="40"/>
          <w:szCs w:val="40"/>
        </w:rPr>
        <w:t>8</w:t>
      </w:r>
    </w:p>
    <w:p w:rsidR="00EA2815" w:rsidRPr="00EA2815" w:rsidRDefault="00EA2815" w:rsidP="00EA2815">
      <w:pPr>
        <w:tabs>
          <w:tab w:val="left" w:pos="6810"/>
        </w:tabs>
        <w:jc w:val="center"/>
        <w:rPr>
          <w:sz w:val="40"/>
          <w:szCs w:val="40"/>
        </w:rPr>
      </w:pPr>
    </w:p>
    <w:p w:rsidR="00EA2815" w:rsidRPr="00EA2815" w:rsidRDefault="00EA2815" w:rsidP="00EA2815">
      <w:pPr>
        <w:tabs>
          <w:tab w:val="left" w:pos="6810"/>
        </w:tabs>
        <w:rPr>
          <w:sz w:val="36"/>
          <w:szCs w:val="36"/>
        </w:rPr>
      </w:pPr>
    </w:p>
    <w:p w:rsidR="00EA2815" w:rsidRPr="004B1662" w:rsidRDefault="00BB5309" w:rsidP="00EA2815">
      <w:pPr>
        <w:tabs>
          <w:tab w:val="left" w:pos="6810"/>
        </w:tabs>
        <w:jc w:val="center"/>
        <w:rPr>
          <w:sz w:val="20"/>
          <w:szCs w:val="20"/>
        </w:rPr>
      </w:pPr>
      <w:r w:rsidRPr="00BB5309">
        <w:rPr>
          <w:noProof/>
          <w:sz w:val="20"/>
          <w:szCs w:val="20"/>
        </w:rPr>
        <w:lastRenderedPageBreak/>
        <w:drawing>
          <wp:inline distT="0" distB="0" distL="0" distR="0">
            <wp:extent cx="4043454" cy="2381250"/>
            <wp:effectExtent l="19050" t="0" r="0" b="0"/>
            <wp:docPr id="2" name="Obrázok 3" descr="\\Disk_save_lucky\marketing\Fotogaléria\nahlad externy disk malarik\2016 Nova jedalen Dvoranka AVP\Choč s jedálňou\_DSF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_save_lucky\marketing\Fotogaléria\nahlad externy disk malarik\2016 Nova jedalen Dvoranka AVP\Choč s jedálňou\_DSF43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124" cy="23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15" w:rsidRPr="004B1662" w:rsidRDefault="00EA2815" w:rsidP="00EA2815">
      <w:pPr>
        <w:rPr>
          <w:sz w:val="20"/>
          <w:szCs w:val="20"/>
        </w:rPr>
      </w:pPr>
      <w:r w:rsidRPr="004B1662">
        <w:rPr>
          <w:sz w:val="20"/>
          <w:szCs w:val="20"/>
        </w:rPr>
        <w:t xml:space="preserve"> </w:t>
      </w:r>
    </w:p>
    <w:p w:rsidR="00EA2815" w:rsidRDefault="00EA2815" w:rsidP="00EA2815">
      <w:pPr>
        <w:jc w:val="center"/>
        <w:rPr>
          <w:color w:val="404040" w:themeColor="text1" w:themeTint="BF"/>
          <w:sz w:val="28"/>
          <w:szCs w:val="28"/>
        </w:rPr>
      </w:pPr>
    </w:p>
    <w:p w:rsidR="00EA2815" w:rsidRPr="00EA2815" w:rsidRDefault="00EA2815" w:rsidP="00EA2815">
      <w:pPr>
        <w:jc w:val="center"/>
        <w:rPr>
          <w:color w:val="404040" w:themeColor="text1" w:themeTint="BF"/>
          <w:sz w:val="28"/>
          <w:szCs w:val="28"/>
        </w:rPr>
        <w:sectPr w:rsidR="00EA2815" w:rsidRPr="00EA2815" w:rsidSect="00EA2815">
          <w:pgSz w:w="11906" w:h="16838"/>
          <w:pgMar w:top="454" w:right="567" w:bottom="454" w:left="454" w:header="709" w:footer="709" w:gutter="0"/>
          <w:cols w:space="708"/>
          <w:docGrid w:linePitch="360"/>
        </w:sectPr>
      </w:pPr>
      <w:r w:rsidRPr="00EA2815">
        <w:rPr>
          <w:color w:val="404040" w:themeColor="text1" w:themeTint="BF"/>
          <w:sz w:val="28"/>
          <w:szCs w:val="28"/>
        </w:rPr>
        <w:t>KÚPELE LÚČKY, a.s. hotel Choč</w:t>
      </w:r>
    </w:p>
    <w:p w:rsidR="006E5DF1" w:rsidRDefault="00816B44" w:rsidP="006E5DF1">
      <w:pPr>
        <w:tabs>
          <w:tab w:val="left" w:pos="6810"/>
        </w:tabs>
        <w:jc w:val="center"/>
        <w:rPr>
          <w:color w:val="FFCC99"/>
          <w:sz w:val="28"/>
          <w:szCs w:val="28"/>
        </w:rPr>
      </w:pPr>
      <w:r w:rsidRPr="004B1662">
        <w:rPr>
          <w:color w:val="FFCC99"/>
          <w:sz w:val="144"/>
          <w:szCs w:val="144"/>
        </w:rPr>
        <w:lastRenderedPageBreak/>
        <w:t>X</w:t>
      </w:r>
      <w:r w:rsidR="006E5DF1">
        <w:rPr>
          <w:color w:val="FFCC99"/>
          <w:sz w:val="144"/>
          <w:szCs w:val="144"/>
        </w:rPr>
        <w:t>X</w:t>
      </w:r>
      <w:r w:rsidR="00BB5309">
        <w:rPr>
          <w:color w:val="FFCC99"/>
          <w:sz w:val="144"/>
          <w:szCs w:val="144"/>
        </w:rPr>
        <w:t>I</w:t>
      </w:r>
      <w:r w:rsidR="00067ECA">
        <w:rPr>
          <w:color w:val="FFCC99"/>
          <w:sz w:val="144"/>
          <w:szCs w:val="144"/>
        </w:rPr>
        <w:t>V</w:t>
      </w:r>
      <w:r w:rsidRPr="004B1662">
        <w:rPr>
          <w:color w:val="FFCC99"/>
          <w:sz w:val="144"/>
          <w:szCs w:val="144"/>
        </w:rPr>
        <w:t>.</w:t>
      </w:r>
    </w:p>
    <w:p w:rsidR="006E5DF1" w:rsidRPr="006E5DF1" w:rsidRDefault="006E5DF1" w:rsidP="006E5DF1">
      <w:pPr>
        <w:tabs>
          <w:tab w:val="left" w:pos="6810"/>
        </w:tabs>
        <w:jc w:val="center"/>
        <w:rPr>
          <w:color w:val="FFCC99"/>
          <w:sz w:val="28"/>
          <w:szCs w:val="28"/>
        </w:rPr>
      </w:pPr>
    </w:p>
    <w:p w:rsidR="00816B44" w:rsidRPr="00662828" w:rsidRDefault="00816B44" w:rsidP="00965144">
      <w:pPr>
        <w:tabs>
          <w:tab w:val="left" w:pos="6810"/>
        </w:tabs>
        <w:spacing w:line="360" w:lineRule="auto"/>
        <w:jc w:val="center"/>
        <w:rPr>
          <w:color w:val="404040" w:themeColor="text1" w:themeTint="BF"/>
          <w:sz w:val="44"/>
          <w:szCs w:val="44"/>
        </w:rPr>
      </w:pPr>
      <w:r w:rsidRPr="00662828">
        <w:rPr>
          <w:color w:val="404040" w:themeColor="text1" w:themeTint="BF"/>
          <w:sz w:val="44"/>
          <w:szCs w:val="44"/>
        </w:rPr>
        <w:t>Martinský bioptický seminár SD-IAP</w:t>
      </w:r>
    </w:p>
    <w:p w:rsidR="00816B44" w:rsidRPr="00CB5135" w:rsidRDefault="00965144" w:rsidP="00965144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404040" w:themeColor="text1" w:themeTint="BF"/>
          <w:sz w:val="32"/>
          <w:szCs w:val="32"/>
        </w:rPr>
      </w:pPr>
      <w:r w:rsidRPr="00CB5135">
        <w:rPr>
          <w:b/>
          <w:bCs/>
          <w:color w:val="404040" w:themeColor="text1" w:themeTint="BF"/>
          <w:sz w:val="32"/>
          <w:szCs w:val="32"/>
        </w:rPr>
        <w:t xml:space="preserve">v dňoch </w:t>
      </w:r>
      <w:r w:rsidR="00067ECA">
        <w:rPr>
          <w:b/>
          <w:bCs/>
          <w:color w:val="404040" w:themeColor="text1" w:themeTint="BF"/>
          <w:sz w:val="32"/>
          <w:szCs w:val="32"/>
        </w:rPr>
        <w:t>26</w:t>
      </w:r>
      <w:r w:rsidRPr="00CB5135">
        <w:rPr>
          <w:b/>
          <w:bCs/>
          <w:color w:val="404040" w:themeColor="text1" w:themeTint="BF"/>
          <w:sz w:val="32"/>
          <w:szCs w:val="32"/>
        </w:rPr>
        <w:t xml:space="preserve">. – </w:t>
      </w:r>
      <w:r w:rsidR="00067ECA">
        <w:rPr>
          <w:b/>
          <w:bCs/>
          <w:color w:val="404040" w:themeColor="text1" w:themeTint="BF"/>
          <w:sz w:val="32"/>
          <w:szCs w:val="32"/>
        </w:rPr>
        <w:t>27</w:t>
      </w:r>
      <w:r w:rsidRPr="00CB5135">
        <w:rPr>
          <w:b/>
          <w:bCs/>
          <w:color w:val="404040" w:themeColor="text1" w:themeTint="BF"/>
          <w:sz w:val="32"/>
          <w:szCs w:val="32"/>
        </w:rPr>
        <w:t>. 1</w:t>
      </w:r>
      <w:r w:rsidR="00067ECA">
        <w:rPr>
          <w:b/>
          <w:bCs/>
          <w:color w:val="404040" w:themeColor="text1" w:themeTint="BF"/>
          <w:sz w:val="32"/>
          <w:szCs w:val="32"/>
        </w:rPr>
        <w:t>0</w:t>
      </w:r>
      <w:r w:rsidRPr="00CB5135">
        <w:rPr>
          <w:b/>
          <w:bCs/>
          <w:color w:val="404040" w:themeColor="text1" w:themeTint="BF"/>
          <w:sz w:val="32"/>
          <w:szCs w:val="32"/>
        </w:rPr>
        <w:t>. 201</w:t>
      </w:r>
      <w:r w:rsidR="00067ECA">
        <w:rPr>
          <w:b/>
          <w:bCs/>
          <w:color w:val="404040" w:themeColor="text1" w:themeTint="BF"/>
          <w:sz w:val="32"/>
          <w:szCs w:val="32"/>
        </w:rPr>
        <w:t>8</w:t>
      </w:r>
    </w:p>
    <w:p w:rsidR="006E5DF1" w:rsidRPr="006E5DF1" w:rsidRDefault="006E5DF1" w:rsidP="006E5DF1">
      <w:pPr>
        <w:autoSpaceDE w:val="0"/>
        <w:autoSpaceDN w:val="0"/>
        <w:adjustRightInd w:val="0"/>
        <w:rPr>
          <w:b/>
          <w:color w:val="008E7D"/>
          <w:sz w:val="28"/>
          <w:szCs w:val="28"/>
        </w:rPr>
      </w:pPr>
    </w:p>
    <w:p w:rsidR="00BB5309" w:rsidRPr="00BB5309" w:rsidRDefault="00BB5309" w:rsidP="00BB5309">
      <w:pPr>
        <w:autoSpaceDE w:val="0"/>
        <w:autoSpaceDN w:val="0"/>
        <w:adjustRightInd w:val="0"/>
        <w:jc w:val="center"/>
        <w:rPr>
          <w:b/>
          <w:bCs/>
          <w:color w:val="404040"/>
          <w:sz w:val="28"/>
          <w:szCs w:val="28"/>
        </w:rPr>
      </w:pPr>
      <w:r w:rsidRPr="00BB5309">
        <w:rPr>
          <w:b/>
          <w:bCs/>
          <w:color w:val="404040"/>
          <w:sz w:val="28"/>
          <w:szCs w:val="28"/>
        </w:rPr>
        <w:t>Odborný program seminára</w:t>
      </w:r>
    </w:p>
    <w:p w:rsidR="00BB5309" w:rsidRPr="00BB5309" w:rsidRDefault="00BB5309" w:rsidP="00BB5309">
      <w:pPr>
        <w:autoSpaceDE w:val="0"/>
        <w:autoSpaceDN w:val="0"/>
        <w:adjustRightInd w:val="0"/>
        <w:rPr>
          <w:b/>
          <w:color w:val="005A4F"/>
          <w:sz w:val="28"/>
          <w:szCs w:val="28"/>
        </w:rPr>
      </w:pP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5A4F"/>
          <w:sz w:val="28"/>
          <w:szCs w:val="28"/>
        </w:rPr>
      </w:pP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 xml:space="preserve">Piatok </w:t>
      </w:r>
      <w:r w:rsidR="00067ECA">
        <w:rPr>
          <w:b/>
          <w:color w:val="006C5F"/>
          <w:sz w:val="28"/>
          <w:szCs w:val="28"/>
        </w:rPr>
        <w:t>26</w:t>
      </w:r>
      <w:r w:rsidRPr="00051982">
        <w:rPr>
          <w:b/>
          <w:color w:val="006C5F"/>
          <w:sz w:val="28"/>
          <w:szCs w:val="28"/>
        </w:rPr>
        <w:t>. 1</w:t>
      </w:r>
      <w:r w:rsidR="00067ECA">
        <w:rPr>
          <w:b/>
          <w:color w:val="006C5F"/>
          <w:sz w:val="28"/>
          <w:szCs w:val="28"/>
        </w:rPr>
        <w:t>0</w:t>
      </w:r>
      <w:r w:rsidRPr="00051982">
        <w:rPr>
          <w:b/>
          <w:color w:val="006C5F"/>
          <w:sz w:val="28"/>
          <w:szCs w:val="28"/>
        </w:rPr>
        <w:t>. 201</w:t>
      </w:r>
      <w:r w:rsidR="00067ECA">
        <w:rPr>
          <w:b/>
          <w:color w:val="006C5F"/>
          <w:sz w:val="28"/>
          <w:szCs w:val="28"/>
        </w:rPr>
        <w:t>8</w:t>
      </w:r>
      <w:r w:rsidRPr="00051982">
        <w:rPr>
          <w:b/>
          <w:color w:val="006C5F"/>
          <w:sz w:val="28"/>
          <w:szCs w:val="28"/>
        </w:rPr>
        <w:t xml:space="preserve"> – Odborná časť 13.00-18.</w:t>
      </w:r>
      <w:r w:rsidR="001520B9">
        <w:rPr>
          <w:b/>
          <w:color w:val="006C5F"/>
          <w:sz w:val="28"/>
          <w:szCs w:val="28"/>
        </w:rPr>
        <w:t>3</w:t>
      </w:r>
      <w:r w:rsidRPr="00051982">
        <w:rPr>
          <w:b/>
          <w:color w:val="006C5F"/>
          <w:sz w:val="28"/>
          <w:szCs w:val="28"/>
        </w:rPr>
        <w:t>0 hod.</w:t>
      </w: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051982" w:rsidRDefault="00051982" w:rsidP="00051982">
      <w:pPr>
        <w:autoSpaceDE w:val="0"/>
        <w:autoSpaceDN w:val="0"/>
        <w:adjustRightInd w:val="0"/>
        <w:rPr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13.00 – 13.15 Otvorenie:</w:t>
      </w:r>
      <w:r w:rsidRPr="00051982">
        <w:rPr>
          <w:color w:val="006C5F"/>
          <w:sz w:val="28"/>
          <w:szCs w:val="28"/>
        </w:rPr>
        <w:t xml:space="preserve"> L. Plank, D. Daniš, P. Szépe</w:t>
      </w:r>
    </w:p>
    <w:p w:rsidR="00E236EF" w:rsidRDefault="00E236EF" w:rsidP="00051982">
      <w:pPr>
        <w:autoSpaceDE w:val="0"/>
        <w:autoSpaceDN w:val="0"/>
        <w:adjustRightInd w:val="0"/>
        <w:rPr>
          <w:color w:val="006C5F"/>
          <w:sz w:val="28"/>
          <w:szCs w:val="28"/>
        </w:rPr>
      </w:pPr>
    </w:p>
    <w:p w:rsidR="00E236EF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</w:t>
      </w:r>
      <w:r>
        <w:rPr>
          <w:b/>
          <w:color w:val="006C5F"/>
          <w:sz w:val="28"/>
          <w:szCs w:val="28"/>
        </w:rPr>
        <w:t>3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15</w:t>
      </w:r>
      <w:r w:rsidRPr="00051982">
        <w:rPr>
          <w:b/>
          <w:color w:val="006C5F"/>
          <w:sz w:val="28"/>
          <w:szCs w:val="28"/>
        </w:rPr>
        <w:t xml:space="preserve"> – 1</w:t>
      </w:r>
      <w:r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00</w:t>
      </w:r>
      <w:r w:rsidRPr="00051982">
        <w:rPr>
          <w:b/>
          <w:color w:val="006C5F"/>
          <w:sz w:val="28"/>
          <w:szCs w:val="28"/>
        </w:rPr>
        <w:t xml:space="preserve"> </w:t>
      </w:r>
      <w:r w:rsidR="00975FD1">
        <w:rPr>
          <w:b/>
          <w:color w:val="006C5F"/>
          <w:sz w:val="28"/>
          <w:szCs w:val="28"/>
        </w:rPr>
        <w:t>Zhromaždenie členov</w:t>
      </w:r>
      <w:r>
        <w:rPr>
          <w:b/>
          <w:color w:val="006C5F"/>
          <w:sz w:val="28"/>
          <w:szCs w:val="28"/>
        </w:rPr>
        <w:t xml:space="preserve"> SSP SLS + SD IAP</w:t>
      </w:r>
      <w:r w:rsidRPr="00051982">
        <w:rPr>
          <w:b/>
          <w:color w:val="006C5F"/>
          <w:sz w:val="28"/>
          <w:szCs w:val="28"/>
        </w:rPr>
        <w:t xml:space="preserve"> </w:t>
      </w:r>
    </w:p>
    <w:p w:rsidR="00E236EF" w:rsidRPr="00051982" w:rsidRDefault="00E236EF" w:rsidP="00051982">
      <w:pPr>
        <w:autoSpaceDE w:val="0"/>
        <w:autoSpaceDN w:val="0"/>
        <w:adjustRightInd w:val="0"/>
        <w:rPr>
          <w:color w:val="006C5F"/>
          <w:sz w:val="28"/>
          <w:szCs w:val="28"/>
        </w:rPr>
      </w:pPr>
    </w:p>
    <w:p w:rsidR="00E236EF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</w:t>
      </w:r>
      <w:r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00</w:t>
      </w:r>
      <w:r w:rsidRPr="00051982">
        <w:rPr>
          <w:b/>
          <w:color w:val="006C5F"/>
          <w:sz w:val="28"/>
          <w:szCs w:val="28"/>
        </w:rPr>
        <w:t xml:space="preserve"> – 1</w:t>
      </w:r>
      <w:r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30</w:t>
      </w:r>
      <w:r w:rsidRPr="00051982">
        <w:rPr>
          <w:b/>
          <w:color w:val="006C5F"/>
          <w:sz w:val="28"/>
          <w:szCs w:val="28"/>
        </w:rPr>
        <w:t xml:space="preserve"> Prestávka </w:t>
      </w:r>
    </w:p>
    <w:p w:rsidR="00051982" w:rsidRPr="00051982" w:rsidRDefault="00051982" w:rsidP="00051982">
      <w:pPr>
        <w:autoSpaceDE w:val="0"/>
        <w:autoSpaceDN w:val="0"/>
        <w:adjustRightInd w:val="0"/>
        <w:rPr>
          <w:color w:val="006C5F"/>
          <w:sz w:val="28"/>
          <w:szCs w:val="28"/>
        </w:rPr>
      </w:pPr>
    </w:p>
    <w:p w:rsidR="00051982" w:rsidRPr="00051982" w:rsidRDefault="00051982" w:rsidP="00051982">
      <w:pPr>
        <w:autoSpaceDE w:val="0"/>
        <w:autoSpaceDN w:val="0"/>
        <w:adjustRightInd w:val="0"/>
        <w:rPr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</w:t>
      </w:r>
      <w:r w:rsidR="00E236EF"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</w:t>
      </w:r>
      <w:r w:rsidR="00E236EF">
        <w:rPr>
          <w:b/>
          <w:color w:val="006C5F"/>
          <w:sz w:val="28"/>
          <w:szCs w:val="28"/>
        </w:rPr>
        <w:t>30</w:t>
      </w:r>
      <w:r w:rsidRPr="00051982">
        <w:rPr>
          <w:b/>
          <w:color w:val="006C5F"/>
          <w:sz w:val="28"/>
          <w:szCs w:val="28"/>
        </w:rPr>
        <w:t xml:space="preserve"> – 1</w:t>
      </w:r>
      <w:r w:rsidR="00E236EF">
        <w:rPr>
          <w:b/>
          <w:color w:val="006C5F"/>
          <w:sz w:val="28"/>
          <w:szCs w:val="28"/>
        </w:rPr>
        <w:t>8</w:t>
      </w:r>
      <w:r w:rsidRPr="00051982">
        <w:rPr>
          <w:b/>
          <w:color w:val="006C5F"/>
          <w:sz w:val="28"/>
          <w:szCs w:val="28"/>
        </w:rPr>
        <w:t>.</w:t>
      </w:r>
      <w:r w:rsidR="00E236EF">
        <w:rPr>
          <w:b/>
          <w:color w:val="006C5F"/>
          <w:sz w:val="28"/>
          <w:szCs w:val="28"/>
        </w:rPr>
        <w:t>30</w:t>
      </w:r>
      <w:r w:rsidRPr="00051982">
        <w:rPr>
          <w:b/>
          <w:color w:val="006C5F"/>
          <w:sz w:val="28"/>
          <w:szCs w:val="28"/>
        </w:rPr>
        <w:t xml:space="preserve"> Prvá časť bioptického seminára SD-IAP: </w:t>
      </w:r>
      <w:r w:rsidRPr="00051982">
        <w:rPr>
          <w:color w:val="006C5F"/>
          <w:sz w:val="28"/>
          <w:szCs w:val="28"/>
        </w:rPr>
        <w:t xml:space="preserve">predsedajúci </w:t>
      </w:r>
      <w:r w:rsidR="00067ECA">
        <w:rPr>
          <w:color w:val="006C5F"/>
          <w:sz w:val="28"/>
          <w:szCs w:val="28"/>
        </w:rPr>
        <w:t>L</w:t>
      </w:r>
      <w:r w:rsidRPr="00051982">
        <w:rPr>
          <w:color w:val="006C5F"/>
          <w:sz w:val="28"/>
          <w:szCs w:val="28"/>
        </w:rPr>
        <w:t xml:space="preserve">. </w:t>
      </w:r>
      <w:r w:rsidR="00067ECA">
        <w:rPr>
          <w:color w:val="006C5F"/>
          <w:sz w:val="28"/>
          <w:szCs w:val="28"/>
        </w:rPr>
        <w:t>Plank</w:t>
      </w:r>
    </w:p>
    <w:p w:rsidR="00051982" w:rsidRPr="00051982" w:rsidRDefault="00051982" w:rsidP="00051982">
      <w:pPr>
        <w:jc w:val="both"/>
        <w:rPr>
          <w:color w:val="006C5F"/>
          <w:sz w:val="28"/>
          <w:szCs w:val="28"/>
        </w:rPr>
      </w:pPr>
    </w:p>
    <w:p w:rsidR="00051982" w:rsidRPr="000362D9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362D9">
        <w:rPr>
          <w:b/>
          <w:color w:val="006C5F"/>
          <w:sz w:val="28"/>
          <w:szCs w:val="28"/>
        </w:rPr>
        <w:t>Prípady SD – IAP č. 6</w:t>
      </w:r>
      <w:r w:rsidR="00067ECA">
        <w:rPr>
          <w:b/>
          <w:color w:val="006C5F"/>
          <w:sz w:val="28"/>
          <w:szCs w:val="28"/>
        </w:rPr>
        <w:t>91</w:t>
      </w:r>
      <w:r w:rsidRPr="000362D9">
        <w:rPr>
          <w:b/>
          <w:color w:val="006C5F"/>
          <w:sz w:val="28"/>
          <w:szCs w:val="28"/>
        </w:rPr>
        <w:t xml:space="preserve"> – 6</w:t>
      </w:r>
      <w:r w:rsidR="00067ECA">
        <w:rPr>
          <w:b/>
          <w:color w:val="006C5F"/>
          <w:sz w:val="28"/>
          <w:szCs w:val="28"/>
        </w:rPr>
        <w:t>97</w:t>
      </w:r>
      <w:r w:rsidRPr="000362D9">
        <w:rPr>
          <w:b/>
          <w:color w:val="006C5F"/>
          <w:sz w:val="28"/>
          <w:szCs w:val="28"/>
        </w:rPr>
        <w:t xml:space="preserve"> referujú: </w:t>
      </w:r>
    </w:p>
    <w:p w:rsidR="00067ECA" w:rsidRDefault="000362D9" w:rsidP="00067ECA">
      <w:pPr>
        <w:autoSpaceDE w:val="0"/>
        <w:autoSpaceDN w:val="0"/>
        <w:adjustRightInd w:val="0"/>
        <w:rPr>
          <w:color w:val="006C5F"/>
          <w:sz w:val="28"/>
          <w:szCs w:val="28"/>
        </w:rPr>
      </w:pPr>
      <w:r w:rsidRPr="000362D9">
        <w:rPr>
          <w:color w:val="006C5F"/>
          <w:sz w:val="28"/>
          <w:szCs w:val="28"/>
        </w:rPr>
        <w:t xml:space="preserve">Z. Kinkor (Plzeň), </w:t>
      </w:r>
      <w:r w:rsidR="00067ECA" w:rsidRPr="00322180">
        <w:rPr>
          <w:bCs/>
          <w:color w:val="006C5F"/>
          <w:sz w:val="28"/>
          <w:szCs w:val="28"/>
        </w:rPr>
        <w:t>M. Švajdler (</w:t>
      </w:r>
      <w:r w:rsidR="00067ECA">
        <w:rPr>
          <w:bCs/>
          <w:color w:val="006C5F"/>
          <w:sz w:val="28"/>
          <w:szCs w:val="28"/>
        </w:rPr>
        <w:t>Plzeň</w:t>
      </w:r>
      <w:r w:rsidR="00067ECA" w:rsidRPr="00322180">
        <w:rPr>
          <w:bCs/>
          <w:color w:val="006C5F"/>
          <w:sz w:val="28"/>
          <w:szCs w:val="28"/>
        </w:rPr>
        <w:t>)</w:t>
      </w:r>
      <w:r w:rsidR="00067ECA">
        <w:rPr>
          <w:bCs/>
          <w:color w:val="006C5F"/>
          <w:sz w:val="28"/>
          <w:szCs w:val="28"/>
        </w:rPr>
        <w:t xml:space="preserve">, </w:t>
      </w:r>
      <w:r w:rsidR="00067ECA" w:rsidRPr="00051982">
        <w:rPr>
          <w:color w:val="006C5F"/>
          <w:sz w:val="28"/>
          <w:szCs w:val="28"/>
        </w:rPr>
        <w:t>K. Kajo (Bratislava),</w:t>
      </w:r>
      <w:r w:rsidR="00067ECA">
        <w:rPr>
          <w:color w:val="006C5F"/>
          <w:sz w:val="28"/>
          <w:szCs w:val="28"/>
        </w:rPr>
        <w:t xml:space="preserve"> </w:t>
      </w:r>
      <w:r w:rsidR="00067ECA" w:rsidRPr="000362D9">
        <w:rPr>
          <w:bCs/>
          <w:color w:val="006C5F"/>
          <w:sz w:val="28"/>
          <w:szCs w:val="28"/>
        </w:rPr>
        <w:t>B. Rychlý (Bratislava)</w:t>
      </w:r>
      <w:r w:rsidR="00067ECA">
        <w:rPr>
          <w:bCs/>
          <w:color w:val="006C5F"/>
          <w:sz w:val="28"/>
          <w:szCs w:val="28"/>
        </w:rPr>
        <w:t>,</w:t>
      </w:r>
      <w:r w:rsidR="00067ECA" w:rsidRPr="00067ECA">
        <w:rPr>
          <w:color w:val="006C5F"/>
          <w:sz w:val="28"/>
          <w:szCs w:val="28"/>
        </w:rPr>
        <w:t xml:space="preserve"> </w:t>
      </w:r>
      <w:r w:rsidR="00067ECA" w:rsidRPr="00051982">
        <w:rPr>
          <w:color w:val="006C5F"/>
          <w:sz w:val="28"/>
          <w:szCs w:val="28"/>
        </w:rPr>
        <w:t>Ľ. Straka (</w:t>
      </w:r>
      <w:r w:rsidR="00067ECA">
        <w:rPr>
          <w:color w:val="006C5F"/>
          <w:sz w:val="28"/>
          <w:szCs w:val="28"/>
        </w:rPr>
        <w:t>Prešov</w:t>
      </w:r>
      <w:r w:rsidR="00067ECA" w:rsidRPr="00051982">
        <w:rPr>
          <w:color w:val="006C5F"/>
          <w:sz w:val="28"/>
          <w:szCs w:val="28"/>
        </w:rPr>
        <w:t>)</w:t>
      </w:r>
      <w:r w:rsidR="00067ECA">
        <w:rPr>
          <w:color w:val="006C5F"/>
          <w:sz w:val="28"/>
          <w:szCs w:val="28"/>
        </w:rPr>
        <w:t>, V. Gál (Bratislava), J</w:t>
      </w:r>
      <w:r w:rsidR="00067ECA" w:rsidRPr="003E4E51">
        <w:rPr>
          <w:color w:val="006C5F"/>
          <w:sz w:val="28"/>
          <w:szCs w:val="28"/>
        </w:rPr>
        <w:t xml:space="preserve">. </w:t>
      </w:r>
      <w:r w:rsidR="00067ECA">
        <w:rPr>
          <w:color w:val="006C5F"/>
          <w:sz w:val="28"/>
          <w:szCs w:val="28"/>
        </w:rPr>
        <w:t>Bodnár (Košice)</w:t>
      </w:r>
    </w:p>
    <w:p w:rsidR="00067ECA" w:rsidRDefault="00067ECA" w:rsidP="000362D9">
      <w:pPr>
        <w:autoSpaceDE w:val="0"/>
        <w:autoSpaceDN w:val="0"/>
        <w:adjustRightInd w:val="0"/>
        <w:rPr>
          <w:color w:val="006C5F"/>
          <w:sz w:val="28"/>
          <w:szCs w:val="28"/>
        </w:rPr>
      </w:pP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18.</w:t>
      </w:r>
      <w:r w:rsidR="00067ECA">
        <w:rPr>
          <w:b/>
          <w:color w:val="006C5F"/>
          <w:sz w:val="28"/>
          <w:szCs w:val="28"/>
        </w:rPr>
        <w:t>30</w:t>
      </w:r>
      <w:r w:rsidRPr="00051982">
        <w:rPr>
          <w:b/>
          <w:color w:val="006C5F"/>
          <w:sz w:val="28"/>
          <w:szCs w:val="28"/>
        </w:rPr>
        <w:t xml:space="preserve"> Záver piatkovej odbornej časti </w:t>
      </w:r>
    </w:p>
    <w:p w:rsidR="00E236EF" w:rsidRDefault="00E236EF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19. 30 Spoločenský večer</w:t>
      </w:r>
    </w:p>
    <w:p w:rsidR="00051982" w:rsidRP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 xml:space="preserve">Sobota </w:t>
      </w:r>
      <w:r w:rsidR="00067ECA">
        <w:rPr>
          <w:b/>
          <w:color w:val="006C5F"/>
          <w:sz w:val="28"/>
          <w:szCs w:val="28"/>
        </w:rPr>
        <w:t>27</w:t>
      </w:r>
      <w:r w:rsidRPr="00051982">
        <w:rPr>
          <w:b/>
          <w:color w:val="006C5F"/>
          <w:sz w:val="28"/>
          <w:szCs w:val="28"/>
        </w:rPr>
        <w:t>. 1</w:t>
      </w:r>
      <w:r w:rsidR="00067ECA">
        <w:rPr>
          <w:b/>
          <w:color w:val="006C5F"/>
          <w:sz w:val="28"/>
          <w:szCs w:val="28"/>
        </w:rPr>
        <w:t>0</w:t>
      </w:r>
      <w:r w:rsidRPr="00051982">
        <w:rPr>
          <w:b/>
          <w:color w:val="006C5F"/>
          <w:sz w:val="28"/>
          <w:szCs w:val="28"/>
        </w:rPr>
        <w:t>. 201</w:t>
      </w:r>
      <w:r w:rsidR="00067ECA">
        <w:rPr>
          <w:b/>
          <w:color w:val="006C5F"/>
          <w:sz w:val="28"/>
          <w:szCs w:val="28"/>
        </w:rPr>
        <w:t>8</w:t>
      </w:r>
      <w:r w:rsidRPr="00051982">
        <w:rPr>
          <w:b/>
          <w:color w:val="006C5F"/>
          <w:sz w:val="28"/>
          <w:szCs w:val="28"/>
        </w:rPr>
        <w:t xml:space="preserve"> – Odborná časť 10.00 – 1</w:t>
      </w:r>
      <w:r w:rsidR="00E236EF"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.00 hod.</w:t>
      </w:r>
    </w:p>
    <w:p w:rsidR="00E236EF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E236EF" w:rsidRPr="00051982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1</w:t>
      </w:r>
      <w:r>
        <w:rPr>
          <w:b/>
          <w:color w:val="006C5F"/>
          <w:sz w:val="28"/>
          <w:szCs w:val="28"/>
        </w:rPr>
        <w:t>0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0</w:t>
      </w:r>
      <w:r w:rsidRPr="00051982">
        <w:rPr>
          <w:b/>
          <w:color w:val="006C5F"/>
          <w:sz w:val="28"/>
          <w:szCs w:val="28"/>
        </w:rPr>
        <w:t>0 – 1</w:t>
      </w:r>
      <w:r>
        <w:rPr>
          <w:b/>
          <w:color w:val="006C5F"/>
          <w:sz w:val="28"/>
          <w:szCs w:val="28"/>
        </w:rPr>
        <w:t>4</w:t>
      </w:r>
      <w:r w:rsidRPr="00051982">
        <w:rPr>
          <w:b/>
          <w:color w:val="006C5F"/>
          <w:sz w:val="28"/>
          <w:szCs w:val="28"/>
        </w:rPr>
        <w:t>.</w:t>
      </w:r>
      <w:r>
        <w:rPr>
          <w:b/>
          <w:color w:val="006C5F"/>
          <w:sz w:val="28"/>
          <w:szCs w:val="28"/>
        </w:rPr>
        <w:t>0</w:t>
      </w:r>
      <w:r w:rsidRPr="00051982">
        <w:rPr>
          <w:b/>
          <w:color w:val="006C5F"/>
          <w:sz w:val="28"/>
          <w:szCs w:val="28"/>
        </w:rPr>
        <w:t>0</w:t>
      </w:r>
      <w:r w:rsidRPr="00051982">
        <w:rPr>
          <w:color w:val="006C5F"/>
          <w:sz w:val="28"/>
          <w:szCs w:val="28"/>
        </w:rPr>
        <w:t xml:space="preserve"> </w:t>
      </w:r>
      <w:r w:rsidRPr="00051982">
        <w:rPr>
          <w:b/>
          <w:color w:val="006C5F"/>
          <w:sz w:val="28"/>
          <w:szCs w:val="28"/>
        </w:rPr>
        <w:t xml:space="preserve">Druhá časť bioptického seminára SD-IAP: </w:t>
      </w:r>
      <w:r w:rsidRPr="00051982">
        <w:rPr>
          <w:color w:val="006C5F"/>
          <w:sz w:val="28"/>
          <w:szCs w:val="28"/>
        </w:rPr>
        <w:t>predsedajúci P. Szépe</w:t>
      </w:r>
    </w:p>
    <w:p w:rsidR="00E236EF" w:rsidRPr="00051982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E236EF" w:rsidRDefault="00E236EF" w:rsidP="00E236EF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3E4E51">
        <w:rPr>
          <w:b/>
          <w:color w:val="006C5F"/>
          <w:sz w:val="28"/>
          <w:szCs w:val="28"/>
        </w:rPr>
        <w:t>Prípady SD – IAP č. 6</w:t>
      </w:r>
      <w:r>
        <w:rPr>
          <w:b/>
          <w:color w:val="006C5F"/>
          <w:sz w:val="28"/>
          <w:szCs w:val="28"/>
        </w:rPr>
        <w:t>98</w:t>
      </w:r>
      <w:r w:rsidRPr="003E4E51">
        <w:rPr>
          <w:b/>
          <w:color w:val="006C5F"/>
          <w:sz w:val="28"/>
          <w:szCs w:val="28"/>
        </w:rPr>
        <w:t xml:space="preserve"> – </w:t>
      </w:r>
      <w:r>
        <w:rPr>
          <w:b/>
          <w:color w:val="006C5F"/>
          <w:sz w:val="28"/>
          <w:szCs w:val="28"/>
        </w:rPr>
        <w:t>703</w:t>
      </w:r>
      <w:r w:rsidRPr="003E4E51">
        <w:rPr>
          <w:b/>
          <w:color w:val="006C5F"/>
          <w:sz w:val="28"/>
          <w:szCs w:val="28"/>
        </w:rPr>
        <w:t xml:space="preserve"> referujú: </w:t>
      </w:r>
    </w:p>
    <w:p w:rsidR="00E236EF" w:rsidRDefault="00E236EF" w:rsidP="00E236EF">
      <w:pPr>
        <w:autoSpaceDE w:val="0"/>
        <w:autoSpaceDN w:val="0"/>
        <w:adjustRightInd w:val="0"/>
        <w:rPr>
          <w:color w:val="006C5F"/>
          <w:sz w:val="28"/>
          <w:szCs w:val="28"/>
        </w:rPr>
      </w:pPr>
      <w:r w:rsidRPr="00051982">
        <w:rPr>
          <w:color w:val="006C5F"/>
          <w:sz w:val="28"/>
          <w:szCs w:val="28"/>
        </w:rPr>
        <w:lastRenderedPageBreak/>
        <w:t>P. Bohuš (Košice),</w:t>
      </w:r>
      <w:r>
        <w:rPr>
          <w:color w:val="006C5F"/>
          <w:sz w:val="28"/>
          <w:szCs w:val="28"/>
        </w:rPr>
        <w:t xml:space="preserve"> M. </w:t>
      </w:r>
      <w:proofErr w:type="spellStart"/>
      <w:r>
        <w:rPr>
          <w:color w:val="006C5F"/>
          <w:sz w:val="28"/>
          <w:szCs w:val="28"/>
        </w:rPr>
        <w:t>Ducár</w:t>
      </w:r>
      <w:proofErr w:type="spellEnd"/>
      <w:r>
        <w:rPr>
          <w:color w:val="006C5F"/>
          <w:sz w:val="28"/>
          <w:szCs w:val="28"/>
        </w:rPr>
        <w:t xml:space="preserve"> (Banská Bystrica), T. Balhárek (Martin), </w:t>
      </w:r>
      <w:r w:rsidRPr="00051982">
        <w:rPr>
          <w:color w:val="006C5F"/>
          <w:sz w:val="28"/>
          <w:szCs w:val="28"/>
        </w:rPr>
        <w:t>M. Kalman (Martin)</w:t>
      </w:r>
      <w:r>
        <w:rPr>
          <w:color w:val="006C5F"/>
          <w:sz w:val="28"/>
          <w:szCs w:val="28"/>
        </w:rPr>
        <w:t>, J. Marcinek (Martin),</w:t>
      </w:r>
      <w:r w:rsidRPr="00051982">
        <w:rPr>
          <w:color w:val="006C5F"/>
          <w:sz w:val="28"/>
          <w:szCs w:val="28"/>
        </w:rPr>
        <w:t xml:space="preserve"> </w:t>
      </w:r>
      <w:r>
        <w:rPr>
          <w:color w:val="006C5F"/>
          <w:sz w:val="28"/>
          <w:szCs w:val="28"/>
        </w:rPr>
        <w:t xml:space="preserve">P. Slávik (Martin) </w:t>
      </w:r>
    </w:p>
    <w:p w:rsidR="00E236EF" w:rsidRPr="00051982" w:rsidRDefault="00E236EF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051982" w:rsidRDefault="00051982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  <w:r w:rsidRPr="00051982">
        <w:rPr>
          <w:b/>
          <w:color w:val="006C5F"/>
          <w:sz w:val="28"/>
          <w:szCs w:val="28"/>
        </w:rPr>
        <w:t>Záverečná diskusia k prípadom a záver seminára: predsedajúci P. Szépe</w:t>
      </w:r>
    </w:p>
    <w:p w:rsidR="003E4E51" w:rsidRDefault="003E4E51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0362D9" w:rsidRDefault="000362D9" w:rsidP="00051982">
      <w:pPr>
        <w:autoSpaceDE w:val="0"/>
        <w:autoSpaceDN w:val="0"/>
        <w:adjustRightInd w:val="0"/>
        <w:rPr>
          <w:b/>
          <w:color w:val="006C5F"/>
          <w:sz w:val="28"/>
          <w:szCs w:val="28"/>
        </w:rPr>
      </w:pPr>
    </w:p>
    <w:p w:rsidR="003E4E51" w:rsidRPr="003E4E51" w:rsidRDefault="003E4E51" w:rsidP="003E4E51">
      <w:pPr>
        <w:rPr>
          <w:color w:val="006C5F"/>
        </w:rPr>
      </w:pPr>
      <w:r w:rsidRPr="003E4E51">
        <w:rPr>
          <w:color w:val="006C5F"/>
        </w:rPr>
        <w:t>Doc. MUDr. Dušan Daniš, CSc.</w:t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  <w:t xml:space="preserve">prof. MUDr. Lukáš Plank, CSc. </w:t>
      </w:r>
    </w:p>
    <w:p w:rsidR="003E4E51" w:rsidRPr="003E4E51" w:rsidRDefault="003E4E51" w:rsidP="003E4E51">
      <w:pPr>
        <w:rPr>
          <w:color w:val="006C5F"/>
        </w:rPr>
      </w:pPr>
      <w:r w:rsidRPr="003E4E51">
        <w:rPr>
          <w:color w:val="006C5F"/>
        </w:rPr>
        <w:t xml:space="preserve">         prezident SSP SLS   </w:t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  <w:t>prednosta ÚPA JLF UK a UNM</w:t>
      </w:r>
    </w:p>
    <w:p w:rsidR="003E4E51" w:rsidRPr="003E4E51" w:rsidRDefault="003E4E51" w:rsidP="003E4E51">
      <w:pPr>
        <w:rPr>
          <w:color w:val="006C5F"/>
        </w:rPr>
      </w:pP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  <w:t xml:space="preserve">      odborný garant podujatia</w:t>
      </w:r>
    </w:p>
    <w:p w:rsidR="003E4E51" w:rsidRPr="003E4E51" w:rsidRDefault="003E4E51" w:rsidP="000362D9">
      <w:pPr>
        <w:rPr>
          <w:b/>
          <w:color w:val="006C5F"/>
          <w:sz w:val="28"/>
          <w:szCs w:val="28"/>
        </w:rPr>
      </w:pPr>
      <w:r w:rsidRPr="003E4E51">
        <w:rPr>
          <w:color w:val="006C5F"/>
        </w:rPr>
        <w:t xml:space="preserve">  </w:t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</w:r>
      <w:r w:rsidRPr="003E4E51">
        <w:rPr>
          <w:color w:val="006C5F"/>
        </w:rPr>
        <w:tab/>
        <w:t xml:space="preserve">          prezident SD-IAP </w:t>
      </w:r>
    </w:p>
    <w:sectPr w:rsidR="003E4E51" w:rsidRPr="003E4E51" w:rsidSect="000362D9">
      <w:pgSz w:w="11906" w:h="16838"/>
      <w:pgMar w:top="113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3EFC"/>
    <w:multiLevelType w:val="hybridMultilevel"/>
    <w:tmpl w:val="F0F82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5"/>
    <w:rsid w:val="00023953"/>
    <w:rsid w:val="000362D9"/>
    <w:rsid w:val="00051982"/>
    <w:rsid w:val="00067ECA"/>
    <w:rsid w:val="00076973"/>
    <w:rsid w:val="001220C0"/>
    <w:rsid w:val="001520B9"/>
    <w:rsid w:val="0022397E"/>
    <w:rsid w:val="00265259"/>
    <w:rsid w:val="00322180"/>
    <w:rsid w:val="00361504"/>
    <w:rsid w:val="00371A5E"/>
    <w:rsid w:val="00397BBD"/>
    <w:rsid w:val="003E4E51"/>
    <w:rsid w:val="004808DD"/>
    <w:rsid w:val="00547B5C"/>
    <w:rsid w:val="00573CA1"/>
    <w:rsid w:val="00662828"/>
    <w:rsid w:val="00686C38"/>
    <w:rsid w:val="006C628B"/>
    <w:rsid w:val="006E5DF1"/>
    <w:rsid w:val="007A402B"/>
    <w:rsid w:val="00814996"/>
    <w:rsid w:val="00816B44"/>
    <w:rsid w:val="008467AE"/>
    <w:rsid w:val="00965144"/>
    <w:rsid w:val="00975FD1"/>
    <w:rsid w:val="009A2574"/>
    <w:rsid w:val="009A2940"/>
    <w:rsid w:val="00A43B25"/>
    <w:rsid w:val="00AD0405"/>
    <w:rsid w:val="00BB5309"/>
    <w:rsid w:val="00BF589F"/>
    <w:rsid w:val="00C167E5"/>
    <w:rsid w:val="00C24743"/>
    <w:rsid w:val="00CB5135"/>
    <w:rsid w:val="00CC2DF3"/>
    <w:rsid w:val="00CE3525"/>
    <w:rsid w:val="00D02951"/>
    <w:rsid w:val="00E236EF"/>
    <w:rsid w:val="00E92AA2"/>
    <w:rsid w:val="00EA2815"/>
    <w:rsid w:val="00F10E8B"/>
    <w:rsid w:val="00F26AF2"/>
    <w:rsid w:val="00F7722A"/>
    <w:rsid w:val="00F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F57E-4005-478C-8A42-EF7BA74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E4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E4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2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815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A2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E4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E4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E4E51"/>
    <w:pPr>
      <w:tabs>
        <w:tab w:val="left" w:pos="2835"/>
      </w:tabs>
      <w:spacing w:line="360" w:lineRule="auto"/>
      <w:jc w:val="both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3E4E51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PredformtovanHTML">
    <w:name w:val="HTML Preformatted"/>
    <w:basedOn w:val="Normlny"/>
    <w:link w:val="PredformtovanHTMLChar"/>
    <w:uiPriority w:val="99"/>
    <w:rsid w:val="003E4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4E5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46240-77EB-4AEC-A18A-BB93F75C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Slezák</dc:creator>
  <cp:lastModifiedBy>Henrieta Havlikova</cp:lastModifiedBy>
  <cp:revision>2</cp:revision>
  <cp:lastPrinted>2018-10-08T12:19:00Z</cp:lastPrinted>
  <dcterms:created xsi:type="dcterms:W3CDTF">2018-10-08T12:21:00Z</dcterms:created>
  <dcterms:modified xsi:type="dcterms:W3CDTF">2018-10-08T12:21:00Z</dcterms:modified>
</cp:coreProperties>
</file>