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81" w:rsidRPr="009F34BB" w:rsidRDefault="008D6A81" w:rsidP="00806017">
      <w:pPr>
        <w:jc w:val="center"/>
        <w:rPr>
          <w:rFonts w:ascii="Tahoma" w:hAnsi="Tahoma" w:cs="Tahoma"/>
          <w:b/>
          <w:color w:val="365F91" w:themeColor="accent1" w:themeShade="BF"/>
          <w:sz w:val="40"/>
          <w:szCs w:val="40"/>
        </w:rPr>
      </w:pPr>
      <w:r w:rsidRPr="009F34BB">
        <w:rPr>
          <w:rFonts w:ascii="Tahoma" w:hAnsi="Tahoma" w:cs="Tahoma"/>
          <w:b/>
          <w:color w:val="365F91" w:themeColor="accent1" w:themeShade="BF"/>
          <w:sz w:val="40"/>
          <w:szCs w:val="40"/>
        </w:rPr>
        <w:t>Pozvánka</w:t>
      </w:r>
    </w:p>
    <w:p w:rsidR="00F63E2B" w:rsidRPr="000D3B5A" w:rsidRDefault="00F63E2B" w:rsidP="00806017">
      <w:pPr>
        <w:jc w:val="center"/>
        <w:rPr>
          <w:rFonts w:ascii="Tahoma" w:hAnsi="Tahoma" w:cs="Tahoma"/>
          <w:b/>
          <w:sz w:val="40"/>
          <w:szCs w:val="40"/>
        </w:rPr>
      </w:pPr>
    </w:p>
    <w:p w:rsidR="00F63E2B" w:rsidRDefault="00F63E2B" w:rsidP="00F63E2B">
      <w:pPr>
        <w:spacing w:line="360" w:lineRule="auto"/>
        <w:jc w:val="center"/>
        <w:rPr>
          <w:rFonts w:ascii="Tahoma" w:hAnsi="Tahoma" w:cs="Tahoma"/>
        </w:rPr>
      </w:pPr>
      <w:r w:rsidRPr="00F01283">
        <w:rPr>
          <w:rFonts w:ascii="Tahoma" w:hAnsi="Tahoma" w:cs="Tahoma"/>
        </w:rPr>
        <w:t>Vážená p</w:t>
      </w:r>
      <w:r>
        <w:rPr>
          <w:rFonts w:ascii="Tahoma" w:hAnsi="Tahoma" w:cs="Tahoma"/>
        </w:rPr>
        <w:t xml:space="preserve">ani doktorka, vážený pán doktor, </w:t>
      </w:r>
    </w:p>
    <w:p w:rsidR="00CA0704" w:rsidRDefault="00F63E2B" w:rsidP="00F63E2B">
      <w:pPr>
        <w:spacing w:line="360" w:lineRule="auto"/>
        <w:jc w:val="center"/>
        <w:rPr>
          <w:rFonts w:ascii="Tahoma" w:hAnsi="Tahoma" w:cs="Tahoma"/>
          <w:b/>
          <w:kern w:val="24"/>
          <w:szCs w:val="28"/>
        </w:rPr>
      </w:pPr>
      <w:r w:rsidRPr="00F63E2B">
        <w:rPr>
          <w:rFonts w:ascii="Tahoma" w:hAnsi="Tahoma" w:cs="Tahoma"/>
          <w:b/>
        </w:rPr>
        <w:t>Ambulancia klinickej imunológie a alergológie</w:t>
      </w:r>
      <w:r>
        <w:rPr>
          <w:rFonts w:ascii="Tahoma" w:hAnsi="Tahoma" w:cs="Tahoma"/>
        </w:rPr>
        <w:t xml:space="preserve"> v Trnave </w:t>
      </w:r>
      <w:r w:rsidRPr="0015280F">
        <w:rPr>
          <w:rFonts w:ascii="Tahoma" w:hAnsi="Tahoma" w:cs="Tahoma"/>
          <w:kern w:val="24"/>
          <w:szCs w:val="28"/>
        </w:rPr>
        <w:t xml:space="preserve">za spoluúčasti vzdelávacieho grantu </w:t>
      </w:r>
      <w:r w:rsidR="007B5CF1">
        <w:rPr>
          <w:rFonts w:ascii="Tahoma" w:hAnsi="Tahoma" w:cs="Tahoma"/>
          <w:kern w:val="24"/>
          <w:szCs w:val="28"/>
        </w:rPr>
        <w:t>spoločností</w:t>
      </w:r>
      <w:r w:rsidRPr="0015280F">
        <w:rPr>
          <w:rFonts w:ascii="Tahoma" w:hAnsi="Tahoma" w:cs="Tahoma"/>
          <w:b/>
          <w:kern w:val="24"/>
          <w:szCs w:val="28"/>
        </w:rPr>
        <w:t xml:space="preserve"> </w:t>
      </w:r>
    </w:p>
    <w:p w:rsidR="00CA0704" w:rsidRDefault="00F63E2B" w:rsidP="00F63E2B">
      <w:pPr>
        <w:spacing w:line="360" w:lineRule="auto"/>
        <w:jc w:val="center"/>
        <w:rPr>
          <w:rFonts w:ascii="Tahoma" w:hAnsi="Tahoma" w:cs="Tahoma"/>
          <w:b/>
          <w:color w:val="365F91" w:themeColor="accent1" w:themeShade="BF"/>
        </w:rPr>
      </w:pPr>
      <w:r w:rsidRPr="009F34BB">
        <w:rPr>
          <w:rFonts w:ascii="Tahoma" w:hAnsi="Tahoma" w:cs="Tahoma"/>
          <w:b/>
          <w:color w:val="365F91" w:themeColor="accent1" w:themeShade="BF"/>
          <w:kern w:val="24"/>
          <w:szCs w:val="28"/>
        </w:rPr>
        <w:t>Mundipharma</w:t>
      </w:r>
      <w:r w:rsidR="00DF38A5" w:rsidRPr="009F34BB">
        <w:rPr>
          <w:rFonts w:ascii="Tahoma" w:hAnsi="Tahoma" w:cs="Tahoma"/>
          <w:b/>
          <w:color w:val="365F91" w:themeColor="accent1" w:themeShade="BF"/>
          <w:kern w:val="24"/>
          <w:szCs w:val="28"/>
        </w:rPr>
        <w:t xml:space="preserve"> Ges.m.b.H</w:t>
      </w:r>
      <w:r w:rsidRPr="009F34BB">
        <w:rPr>
          <w:rFonts w:ascii="Tahoma" w:hAnsi="Tahoma" w:cs="Tahoma"/>
          <w:b/>
          <w:color w:val="365F91" w:themeColor="accent1" w:themeShade="BF"/>
        </w:rPr>
        <w:t>, Stallergenes</w:t>
      </w:r>
      <w:r w:rsidR="007B5CF1">
        <w:rPr>
          <w:rFonts w:ascii="Tahoma" w:hAnsi="Tahoma" w:cs="Tahoma"/>
          <w:b/>
          <w:color w:val="365F91" w:themeColor="accent1" w:themeShade="BF"/>
        </w:rPr>
        <w:t>-</w:t>
      </w:r>
      <w:r w:rsidR="00334D78">
        <w:rPr>
          <w:rFonts w:ascii="Tahoma" w:hAnsi="Tahoma" w:cs="Tahoma"/>
          <w:b/>
          <w:color w:val="365F91" w:themeColor="accent1" w:themeShade="BF"/>
        </w:rPr>
        <w:t>Greer</w:t>
      </w:r>
      <w:r w:rsidR="00CE7D55">
        <w:rPr>
          <w:rFonts w:ascii="Tahoma" w:hAnsi="Tahoma" w:cs="Tahoma"/>
          <w:b/>
          <w:color w:val="365F91" w:themeColor="accent1" w:themeShade="BF"/>
        </w:rPr>
        <w:t xml:space="preserve"> CZ s.r.o.</w:t>
      </w:r>
      <w:bookmarkStart w:id="0" w:name="_GoBack"/>
      <w:bookmarkEnd w:id="0"/>
      <w:r w:rsidRPr="009F34BB">
        <w:rPr>
          <w:rFonts w:ascii="Tahoma" w:hAnsi="Tahoma" w:cs="Tahoma"/>
          <w:b/>
          <w:color w:val="365F91" w:themeColor="accent1" w:themeShade="BF"/>
        </w:rPr>
        <w:t xml:space="preserve">, </w:t>
      </w:r>
    </w:p>
    <w:p w:rsidR="00DF38A5" w:rsidRDefault="00F63E2B" w:rsidP="00F63E2B">
      <w:pPr>
        <w:spacing w:line="360" w:lineRule="auto"/>
        <w:jc w:val="center"/>
        <w:rPr>
          <w:rFonts w:ascii="Tahoma" w:hAnsi="Tahoma" w:cs="Tahoma"/>
          <w:kern w:val="24"/>
          <w:szCs w:val="28"/>
        </w:rPr>
      </w:pPr>
      <w:r>
        <w:rPr>
          <w:rFonts w:ascii="Tahoma" w:hAnsi="Tahoma" w:cs="Tahoma"/>
          <w:kern w:val="24"/>
          <w:szCs w:val="28"/>
        </w:rPr>
        <w:t>a</w:t>
      </w:r>
      <w:r w:rsidR="007B5CF1">
        <w:rPr>
          <w:rFonts w:ascii="Tahoma" w:hAnsi="Tahoma" w:cs="Tahoma"/>
          <w:kern w:val="24"/>
          <w:szCs w:val="28"/>
        </w:rPr>
        <w:t xml:space="preserve"> </w:t>
      </w:r>
      <w:r w:rsidR="007B5CF1" w:rsidRPr="007B5CF1">
        <w:rPr>
          <w:rFonts w:ascii="Tahoma" w:hAnsi="Tahoma" w:cs="Tahoma"/>
          <w:b/>
          <w:color w:val="365F91" w:themeColor="accent1" w:themeShade="BF"/>
          <w:kern w:val="24"/>
          <w:szCs w:val="28"/>
        </w:rPr>
        <w:t>Medigroup s.r.o.</w:t>
      </w:r>
      <w:r w:rsidR="007B5CF1">
        <w:rPr>
          <w:rFonts w:ascii="Tahoma" w:hAnsi="Tahoma" w:cs="Tahoma"/>
          <w:b/>
          <w:color w:val="365F91" w:themeColor="accent1" w:themeShade="BF"/>
          <w:kern w:val="24"/>
          <w:szCs w:val="28"/>
        </w:rPr>
        <w:t xml:space="preserve"> </w:t>
      </w:r>
      <w:r w:rsidR="007B5CF1" w:rsidRPr="007B5CF1">
        <w:rPr>
          <w:rFonts w:ascii="Tahoma" w:hAnsi="Tahoma" w:cs="Tahoma"/>
          <w:kern w:val="24"/>
          <w:szCs w:val="28"/>
        </w:rPr>
        <w:t>a</w:t>
      </w:r>
    </w:p>
    <w:p w:rsidR="00F63E2B" w:rsidRPr="00F63E2B" w:rsidRDefault="00F63E2B" w:rsidP="00F63E2B">
      <w:pPr>
        <w:spacing w:line="360" w:lineRule="auto"/>
        <w:jc w:val="center"/>
        <w:rPr>
          <w:rFonts w:ascii="Tahoma" w:hAnsi="Tahoma" w:cs="Tahoma"/>
          <w:color w:val="002060"/>
        </w:rPr>
      </w:pPr>
      <w:r>
        <w:rPr>
          <w:rFonts w:ascii="Tahoma" w:hAnsi="Tahoma" w:cs="Tahoma"/>
          <w:kern w:val="24"/>
          <w:szCs w:val="28"/>
        </w:rPr>
        <w:t xml:space="preserve"> garancie </w:t>
      </w:r>
      <w:r w:rsidRPr="00E60D5A">
        <w:rPr>
          <w:rFonts w:ascii="Tahoma" w:hAnsi="Tahoma" w:cs="Tahoma"/>
          <w:kern w:val="24"/>
          <w:szCs w:val="28"/>
        </w:rPr>
        <w:t xml:space="preserve">krajského odborníka </w:t>
      </w:r>
      <w:r w:rsidRPr="00806017">
        <w:rPr>
          <w:rFonts w:ascii="Tahoma" w:hAnsi="Tahoma" w:cs="Tahoma"/>
          <w:b/>
        </w:rPr>
        <w:t>MUDr.</w:t>
      </w:r>
      <w:r>
        <w:rPr>
          <w:rFonts w:ascii="Tahoma" w:hAnsi="Tahoma" w:cs="Tahoma"/>
          <w:b/>
        </w:rPr>
        <w:t xml:space="preserve"> Andreja</w:t>
      </w:r>
      <w:r w:rsidRPr="00806017">
        <w:rPr>
          <w:rFonts w:ascii="Tahoma" w:hAnsi="Tahoma" w:cs="Tahoma"/>
          <w:b/>
        </w:rPr>
        <w:t xml:space="preserve"> Zlatoša</w:t>
      </w:r>
      <w:r>
        <w:rPr>
          <w:rFonts w:ascii="Tahoma" w:hAnsi="Tahoma" w:cs="Tahoma"/>
        </w:rPr>
        <w:t>,</w:t>
      </w:r>
    </w:p>
    <w:p w:rsidR="00F63E2B" w:rsidRDefault="00F63E2B" w:rsidP="00F63E2B">
      <w:pPr>
        <w:spacing w:line="360" w:lineRule="auto"/>
        <w:jc w:val="center"/>
        <w:rPr>
          <w:rFonts w:ascii="Tahoma" w:hAnsi="Tahoma" w:cs="Tahoma"/>
        </w:rPr>
      </w:pPr>
      <w:r w:rsidRPr="00FF19C7">
        <w:rPr>
          <w:rFonts w:ascii="Tahoma" w:hAnsi="Tahoma" w:cs="Tahoma"/>
        </w:rPr>
        <w:t>Vás srdečne pozývajú na</w:t>
      </w:r>
    </w:p>
    <w:p w:rsidR="008D6A81" w:rsidRPr="00DF38A5" w:rsidRDefault="00F63E2B" w:rsidP="00DF38A5">
      <w:pPr>
        <w:spacing w:line="360" w:lineRule="auto"/>
        <w:jc w:val="center"/>
        <w:rPr>
          <w:rFonts w:ascii="Tahoma" w:hAnsi="Tahoma" w:cs="Tahoma"/>
          <w:sz w:val="40"/>
          <w:szCs w:val="40"/>
        </w:rPr>
      </w:pPr>
      <w:r w:rsidRPr="00E60D5A">
        <w:rPr>
          <w:rFonts w:ascii="Tahoma" w:hAnsi="Tahoma" w:cs="Tahoma"/>
          <w:b/>
        </w:rPr>
        <w:t xml:space="preserve"> </w:t>
      </w:r>
      <w:r w:rsidRPr="009F34BB">
        <w:rPr>
          <w:rFonts w:ascii="Tahoma" w:hAnsi="Tahoma" w:cs="Tahoma"/>
          <w:b/>
          <w:color w:val="365F91" w:themeColor="accent1" w:themeShade="BF"/>
          <w:sz w:val="40"/>
          <w:szCs w:val="40"/>
        </w:rPr>
        <w:t xml:space="preserve"> odborný seminár</w:t>
      </w:r>
    </w:p>
    <w:p w:rsidR="008D6A81" w:rsidRDefault="008D6A81" w:rsidP="00806017">
      <w:pPr>
        <w:jc w:val="center"/>
        <w:rPr>
          <w:rFonts w:ascii="Tahoma" w:hAnsi="Tahoma" w:cs="Tahoma"/>
        </w:rPr>
      </w:pPr>
      <w:r w:rsidRPr="00275C1E">
        <w:rPr>
          <w:rFonts w:ascii="Tahoma" w:hAnsi="Tahoma" w:cs="Tahoma"/>
        </w:rPr>
        <w:t>ktorý sa uskutoční</w:t>
      </w:r>
    </w:p>
    <w:p w:rsidR="008D6A81" w:rsidRDefault="008D6A81" w:rsidP="00806017">
      <w:pPr>
        <w:jc w:val="center"/>
        <w:rPr>
          <w:rFonts w:ascii="Tahoma" w:hAnsi="Tahoma" w:cs="Tahoma"/>
        </w:rPr>
      </w:pPr>
    </w:p>
    <w:p w:rsidR="00E60D5A" w:rsidRPr="00CA0704" w:rsidRDefault="00E60D5A" w:rsidP="00CA0704">
      <w:pPr>
        <w:jc w:val="center"/>
        <w:rPr>
          <w:rFonts w:ascii="Tahoma" w:hAnsi="Tahoma" w:cs="Tahoma"/>
        </w:rPr>
      </w:pPr>
      <w:r w:rsidRPr="00275C1E">
        <w:rPr>
          <w:rFonts w:ascii="Tahoma" w:hAnsi="Tahoma" w:cs="Tahoma"/>
        </w:rPr>
        <w:t>dňa</w:t>
      </w:r>
      <w:r>
        <w:rPr>
          <w:rFonts w:ascii="Tahoma" w:hAnsi="Tahoma" w:cs="Tahoma"/>
        </w:rPr>
        <w:t xml:space="preserve"> </w:t>
      </w:r>
      <w:r w:rsidR="007B5CF1">
        <w:rPr>
          <w:rFonts w:ascii="Tahoma" w:hAnsi="Tahoma" w:cs="Tahoma"/>
          <w:b/>
        </w:rPr>
        <w:t>6.9.2018</w:t>
      </w:r>
      <w:r w:rsidRPr="00E60D5A">
        <w:rPr>
          <w:rFonts w:ascii="Tahoma" w:hAnsi="Tahoma" w:cs="Tahoma"/>
          <w:b/>
        </w:rPr>
        <w:t xml:space="preserve"> </w:t>
      </w:r>
      <w:r w:rsidRPr="00275C1E">
        <w:rPr>
          <w:rFonts w:ascii="Tahoma" w:hAnsi="Tahoma" w:cs="Tahoma"/>
        </w:rPr>
        <w:t>v</w:t>
      </w:r>
      <w:r>
        <w:rPr>
          <w:rFonts w:ascii="Tahoma" w:hAnsi="Tahoma" w:cs="Tahoma"/>
        </w:rPr>
        <w:t> </w:t>
      </w:r>
      <w:r w:rsidR="00CA0704" w:rsidRPr="00CA0704">
        <w:rPr>
          <w:rFonts w:ascii="Tahoma" w:hAnsi="Tahoma" w:cs="Tahoma"/>
          <w:b/>
        </w:rPr>
        <w:t>Penzióne Grobský Dvor</w:t>
      </w:r>
    </w:p>
    <w:p w:rsidR="008E30E3" w:rsidRDefault="008E30E3" w:rsidP="00806017">
      <w:pPr>
        <w:jc w:val="center"/>
        <w:rPr>
          <w:rFonts w:ascii="Tahoma" w:hAnsi="Tahoma" w:cs="Tahoma"/>
        </w:rPr>
      </w:pPr>
    </w:p>
    <w:p w:rsidR="00E60D5A" w:rsidRDefault="00E60D5A" w:rsidP="008060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o </w:t>
      </w:r>
      <w:r w:rsidRPr="00E60D5A">
        <w:rPr>
          <w:rFonts w:ascii="Tahoma" w:hAnsi="Tahoma" w:cs="Tahoma"/>
          <w:b/>
        </w:rPr>
        <w:t>16.00</w:t>
      </w:r>
      <w:r>
        <w:rPr>
          <w:rFonts w:ascii="Tahoma" w:hAnsi="Tahoma" w:cs="Tahoma"/>
        </w:rPr>
        <w:t xml:space="preserve"> hod. v</w:t>
      </w:r>
      <w:r w:rsidR="00CA0704">
        <w:rPr>
          <w:rFonts w:ascii="Tahoma" w:hAnsi="Tahoma" w:cs="Tahoma"/>
        </w:rPr>
        <w:t> </w:t>
      </w:r>
      <w:r w:rsidR="00CA0704">
        <w:rPr>
          <w:rFonts w:ascii="Tahoma" w:hAnsi="Tahoma" w:cs="Tahoma"/>
          <w:b/>
        </w:rPr>
        <w:t>Slovenskom Grobe</w:t>
      </w:r>
    </w:p>
    <w:p w:rsidR="00806017" w:rsidRPr="008E30E3" w:rsidRDefault="008E30E3" w:rsidP="008E30E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</w:p>
    <w:p w:rsidR="00E60D5A" w:rsidRPr="00D61184" w:rsidRDefault="00E60D5A" w:rsidP="008D6A81">
      <w:pPr>
        <w:ind w:left="360"/>
        <w:rPr>
          <w:rFonts w:ascii="Tahoma" w:hAnsi="Tahoma" w:cs="Tahoma"/>
          <w:color w:val="000000" w:themeColor="text1"/>
          <w:sz w:val="22"/>
          <w:szCs w:val="22"/>
        </w:rPr>
      </w:pPr>
    </w:p>
    <w:p w:rsidR="008D6A81" w:rsidRPr="00D61184" w:rsidRDefault="008D6A81" w:rsidP="008E30E3">
      <w:pPr>
        <w:ind w:left="360"/>
        <w:rPr>
          <w:rFonts w:ascii="Tahoma" w:hAnsi="Tahoma" w:cs="Tahoma"/>
          <w:b/>
          <w:bCs/>
          <w:color w:val="002060"/>
          <w:sz w:val="22"/>
          <w:szCs w:val="22"/>
        </w:rPr>
      </w:pPr>
      <w:r w:rsidRPr="00D61184">
        <w:rPr>
          <w:rFonts w:ascii="Tahoma" w:hAnsi="Tahoma" w:cs="Tahoma"/>
          <w:b/>
          <w:bCs/>
          <w:color w:val="002060"/>
          <w:sz w:val="22"/>
          <w:szCs w:val="22"/>
        </w:rPr>
        <w:t>Odborný program</w:t>
      </w:r>
    </w:p>
    <w:p w:rsidR="00334D78" w:rsidRPr="00D61184" w:rsidRDefault="00334D78" w:rsidP="008E30E3">
      <w:pPr>
        <w:ind w:left="360"/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E60D5A" w:rsidRPr="00D61184" w:rsidRDefault="00334D78" w:rsidP="008E30E3">
      <w:pPr>
        <w:ind w:left="360"/>
        <w:rPr>
          <w:rFonts w:ascii="Tahoma" w:hAnsi="Tahoma" w:cs="Tahoma"/>
          <w:bCs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>15,30 – 16,00  Otvorenie a privítanie účastníkov</w:t>
      </w:r>
    </w:p>
    <w:p w:rsidR="00334D78" w:rsidRPr="00D61184" w:rsidRDefault="00334D78" w:rsidP="008E30E3">
      <w:pPr>
        <w:ind w:left="360"/>
        <w:rPr>
          <w:rFonts w:ascii="Tahoma" w:hAnsi="Tahoma" w:cs="Tahoma"/>
          <w:bCs/>
          <w:sz w:val="22"/>
          <w:szCs w:val="22"/>
        </w:rPr>
      </w:pPr>
    </w:p>
    <w:p w:rsidR="00334D78" w:rsidRPr="00D61184" w:rsidRDefault="00334D78" w:rsidP="00334D78">
      <w:pPr>
        <w:ind w:left="360"/>
        <w:rPr>
          <w:rFonts w:ascii="Tahoma" w:hAnsi="Tahoma" w:cs="Tahoma"/>
          <w:bCs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>16,00 – 16,30</w:t>
      </w:r>
      <w:r w:rsidR="00C17D57" w:rsidRPr="00D61184">
        <w:rPr>
          <w:rFonts w:ascii="Tahoma" w:hAnsi="Tahoma" w:cs="Tahoma"/>
          <w:bCs/>
          <w:sz w:val="22"/>
          <w:szCs w:val="22"/>
        </w:rPr>
        <w:t xml:space="preserve">  </w:t>
      </w:r>
      <w:r w:rsidRPr="00D61184">
        <w:rPr>
          <w:rFonts w:ascii="Tahoma" w:hAnsi="Tahoma" w:cs="Tahoma"/>
          <w:bCs/>
          <w:sz w:val="22"/>
          <w:szCs w:val="22"/>
        </w:rPr>
        <w:t xml:space="preserve">Postavenie fixnej kombinácie flutikazón propionát/formoterol v  </w:t>
      </w:r>
    </w:p>
    <w:p w:rsidR="00E60D5A" w:rsidRPr="00D61184" w:rsidRDefault="00334D78" w:rsidP="00334D78">
      <w:pPr>
        <w:ind w:left="360"/>
        <w:rPr>
          <w:rFonts w:ascii="Tahoma" w:hAnsi="Tahoma" w:cs="Tahoma"/>
          <w:bCs/>
          <w:i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                     manažmente liečby astmy</w:t>
      </w:r>
    </w:p>
    <w:p w:rsidR="00E60D5A" w:rsidRPr="00D61184" w:rsidRDefault="00334D78" w:rsidP="008E30E3">
      <w:pPr>
        <w:ind w:left="360"/>
        <w:rPr>
          <w:rFonts w:ascii="Tahoma" w:hAnsi="Tahoma" w:cs="Tahoma"/>
          <w:bCs/>
          <w:i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                     </w:t>
      </w:r>
      <w:r w:rsidRPr="00D61184">
        <w:rPr>
          <w:rFonts w:ascii="Tahoma" w:hAnsi="Tahoma" w:cs="Tahoma"/>
          <w:bCs/>
          <w:i/>
          <w:sz w:val="22"/>
          <w:szCs w:val="22"/>
        </w:rPr>
        <w:t>(MUDr. Marta Serdahelyová, KIA, Fakultná nemocnica Skalica)</w:t>
      </w:r>
    </w:p>
    <w:p w:rsidR="00334D78" w:rsidRPr="00D61184" w:rsidRDefault="00334D78" w:rsidP="008E30E3">
      <w:pPr>
        <w:ind w:left="360"/>
        <w:rPr>
          <w:rFonts w:ascii="Tahoma" w:hAnsi="Tahoma" w:cs="Tahoma"/>
          <w:bCs/>
          <w:i/>
          <w:sz w:val="22"/>
          <w:szCs w:val="22"/>
        </w:rPr>
      </w:pPr>
    </w:p>
    <w:p w:rsidR="008D0C7E" w:rsidRPr="00D61184" w:rsidRDefault="00334D78" w:rsidP="00334D78">
      <w:pPr>
        <w:ind w:left="360"/>
        <w:rPr>
          <w:rFonts w:ascii="Tahoma" w:hAnsi="Tahoma" w:cs="Tahoma"/>
          <w:bCs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>16,30 – 17,00</w:t>
      </w:r>
      <w:r w:rsidR="00E60D5A" w:rsidRPr="00D61184">
        <w:rPr>
          <w:rFonts w:ascii="Tahoma" w:hAnsi="Tahoma" w:cs="Tahoma"/>
          <w:bCs/>
          <w:sz w:val="22"/>
          <w:szCs w:val="22"/>
        </w:rPr>
        <w:t xml:space="preserve">  </w:t>
      </w:r>
      <w:r w:rsidRPr="00D61184">
        <w:rPr>
          <w:rFonts w:ascii="Tahoma" w:hAnsi="Tahoma" w:cs="Tahoma"/>
          <w:bCs/>
          <w:sz w:val="22"/>
          <w:szCs w:val="22"/>
        </w:rPr>
        <w:t>Sublinguálna imunoterapia: S akými prekážkami sa stretávame najčastejšie</w:t>
      </w:r>
    </w:p>
    <w:p w:rsidR="00E60D5A" w:rsidRPr="00D61184" w:rsidRDefault="00806017" w:rsidP="008E30E3">
      <w:pPr>
        <w:ind w:left="360"/>
        <w:rPr>
          <w:rFonts w:ascii="Tahoma" w:hAnsi="Tahoma" w:cs="Tahoma"/>
          <w:bCs/>
          <w:i/>
          <w:sz w:val="22"/>
          <w:szCs w:val="22"/>
        </w:rPr>
      </w:pPr>
      <w:r w:rsidRPr="00D61184">
        <w:rPr>
          <w:rFonts w:ascii="Tahoma" w:hAnsi="Tahoma" w:cs="Tahoma"/>
          <w:bCs/>
          <w:i/>
          <w:sz w:val="22"/>
          <w:szCs w:val="22"/>
        </w:rPr>
        <w:t xml:space="preserve">                     (MUDr. Andrej Zlatoš, KIA, Poliklinika Trnava)</w:t>
      </w:r>
    </w:p>
    <w:p w:rsidR="00E60D5A" w:rsidRPr="00D61184" w:rsidRDefault="00E60D5A" w:rsidP="008E30E3">
      <w:pPr>
        <w:ind w:left="360"/>
        <w:rPr>
          <w:rFonts w:ascii="Tahoma" w:hAnsi="Tahoma" w:cs="Tahoma"/>
          <w:bCs/>
          <w:sz w:val="22"/>
          <w:szCs w:val="22"/>
        </w:rPr>
      </w:pPr>
    </w:p>
    <w:p w:rsidR="00E60D5A" w:rsidRPr="00D61184" w:rsidRDefault="00E60D5A" w:rsidP="00334D78">
      <w:pPr>
        <w:rPr>
          <w:rFonts w:ascii="Tahoma" w:hAnsi="Tahoma" w:cs="Tahoma"/>
          <w:bCs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   </w:t>
      </w:r>
      <w:r w:rsidR="00334D78" w:rsidRPr="00D61184">
        <w:rPr>
          <w:rFonts w:ascii="Tahoma" w:hAnsi="Tahoma" w:cs="Tahoma"/>
          <w:bCs/>
          <w:sz w:val="22"/>
          <w:szCs w:val="22"/>
        </w:rPr>
        <w:t xml:space="preserve"> </w:t>
      </w:r>
      <w:r w:rsidR="00CA0704" w:rsidRPr="00D61184">
        <w:rPr>
          <w:rFonts w:ascii="Tahoma" w:hAnsi="Tahoma" w:cs="Tahoma"/>
          <w:bCs/>
          <w:sz w:val="22"/>
          <w:szCs w:val="22"/>
        </w:rPr>
        <w:t xml:space="preserve"> </w:t>
      </w:r>
      <w:r w:rsidR="00334D78" w:rsidRPr="00D61184">
        <w:rPr>
          <w:rFonts w:ascii="Tahoma" w:hAnsi="Tahoma" w:cs="Tahoma"/>
          <w:bCs/>
          <w:sz w:val="22"/>
          <w:szCs w:val="22"/>
        </w:rPr>
        <w:t>17,00 – 17,30</w:t>
      </w:r>
      <w:r w:rsidRPr="00D61184">
        <w:rPr>
          <w:rFonts w:ascii="Tahoma" w:hAnsi="Tahoma" w:cs="Tahoma"/>
          <w:bCs/>
          <w:sz w:val="22"/>
          <w:szCs w:val="22"/>
        </w:rPr>
        <w:t xml:space="preserve">  </w:t>
      </w:r>
      <w:r w:rsidR="00D61184" w:rsidRPr="00D61184">
        <w:rPr>
          <w:rFonts w:ascii="Tahoma" w:hAnsi="Tahoma" w:cs="Tahoma"/>
          <w:bCs/>
          <w:sz w:val="22"/>
          <w:szCs w:val="22"/>
        </w:rPr>
        <w:t>Syntetický imunomodulátor v klinickej praxi</w:t>
      </w:r>
    </w:p>
    <w:p w:rsidR="00D61184" w:rsidRPr="00D61184" w:rsidRDefault="00D61184" w:rsidP="00334D78">
      <w:pPr>
        <w:rPr>
          <w:rFonts w:ascii="Tahoma" w:hAnsi="Tahoma" w:cs="Tahoma"/>
          <w:i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                    </w:t>
      </w:r>
      <w:r w:rsidRPr="00D61184">
        <w:rPr>
          <w:rFonts w:ascii="Tahoma" w:hAnsi="Tahoma" w:cs="Tahoma"/>
          <w:bCs/>
          <w:i/>
          <w:sz w:val="22"/>
          <w:szCs w:val="22"/>
        </w:rPr>
        <w:t xml:space="preserve">      (MUDr. Marta Serdahelyová, KIA, Fakultná nemocnica Skalica)</w:t>
      </w:r>
    </w:p>
    <w:p w:rsidR="005F7487" w:rsidRPr="00D61184" w:rsidRDefault="005F7487" w:rsidP="00D61184">
      <w:pPr>
        <w:rPr>
          <w:rFonts w:ascii="Tahoma" w:hAnsi="Tahoma" w:cs="Tahoma"/>
          <w:i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      </w:t>
      </w:r>
    </w:p>
    <w:p w:rsidR="00C17D57" w:rsidRPr="00D61184" w:rsidRDefault="00CA0704" w:rsidP="008E30E3">
      <w:pPr>
        <w:rPr>
          <w:rFonts w:ascii="Tahoma" w:hAnsi="Tahoma" w:cs="Tahoma"/>
          <w:bCs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     17,30 – 18,0</w:t>
      </w:r>
      <w:r w:rsidR="00C17D57" w:rsidRPr="00D61184">
        <w:rPr>
          <w:rFonts w:ascii="Tahoma" w:hAnsi="Tahoma" w:cs="Tahoma"/>
          <w:bCs/>
          <w:sz w:val="22"/>
          <w:szCs w:val="22"/>
        </w:rPr>
        <w:t>0  Diskusia</w:t>
      </w:r>
    </w:p>
    <w:p w:rsidR="00C17D57" w:rsidRPr="00D61184" w:rsidRDefault="00C17D57" w:rsidP="008E30E3">
      <w:pPr>
        <w:rPr>
          <w:rFonts w:ascii="Tahoma" w:hAnsi="Tahoma" w:cs="Tahoma"/>
          <w:bCs/>
          <w:sz w:val="22"/>
          <w:szCs w:val="22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</w:t>
      </w:r>
    </w:p>
    <w:p w:rsidR="00E60D5A" w:rsidRPr="00D61184" w:rsidRDefault="00CA0704" w:rsidP="00CA0704">
      <w:pPr>
        <w:rPr>
          <w:rFonts w:ascii="Tahoma" w:hAnsi="Tahoma" w:cs="Tahoma"/>
          <w:bCs/>
          <w:sz w:val="22"/>
          <w:szCs w:val="22"/>
          <w:lang w:val="en-US"/>
        </w:rPr>
      </w:pPr>
      <w:r w:rsidRPr="00D61184">
        <w:rPr>
          <w:rFonts w:ascii="Tahoma" w:hAnsi="Tahoma" w:cs="Tahoma"/>
          <w:bCs/>
          <w:sz w:val="22"/>
          <w:szCs w:val="22"/>
        </w:rPr>
        <w:t xml:space="preserve">      18,00 – 18,10</w:t>
      </w:r>
      <w:r w:rsidR="00C17D57" w:rsidRPr="00D61184">
        <w:rPr>
          <w:rFonts w:ascii="Tahoma" w:hAnsi="Tahoma" w:cs="Tahoma"/>
          <w:bCs/>
          <w:sz w:val="22"/>
          <w:szCs w:val="22"/>
        </w:rPr>
        <w:t xml:space="preserve">  </w:t>
      </w:r>
      <w:r w:rsidR="00E60D5A" w:rsidRPr="00D61184">
        <w:rPr>
          <w:rFonts w:ascii="Tahoma" w:hAnsi="Tahoma" w:cs="Tahoma"/>
          <w:bCs/>
          <w:sz w:val="22"/>
          <w:szCs w:val="22"/>
        </w:rPr>
        <w:t>Záver</w:t>
      </w:r>
      <w:r w:rsidR="005F7487" w:rsidRPr="00D61184">
        <w:rPr>
          <w:rFonts w:ascii="Tahoma" w:hAnsi="Tahoma" w:cs="Tahoma"/>
          <w:i/>
          <w:sz w:val="22"/>
          <w:szCs w:val="22"/>
        </w:rPr>
        <w:t xml:space="preserve"> </w:t>
      </w:r>
    </w:p>
    <w:p w:rsidR="00E60D5A" w:rsidRPr="00D61184" w:rsidRDefault="00E60D5A" w:rsidP="008E30E3">
      <w:pPr>
        <w:ind w:left="360"/>
        <w:rPr>
          <w:rFonts w:ascii="Tahoma" w:hAnsi="Tahoma" w:cs="Tahoma"/>
          <w:bCs/>
          <w:i/>
          <w:sz w:val="22"/>
          <w:szCs w:val="22"/>
        </w:rPr>
      </w:pPr>
      <w:r w:rsidRPr="00D61184">
        <w:rPr>
          <w:rFonts w:ascii="Tahoma" w:hAnsi="Tahoma" w:cs="Tahoma"/>
          <w:bCs/>
          <w:i/>
          <w:sz w:val="22"/>
          <w:szCs w:val="22"/>
        </w:rPr>
        <w:t xml:space="preserve"> </w:t>
      </w:r>
      <w:r w:rsidR="005F7487" w:rsidRPr="00D61184"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="008E30E3" w:rsidRPr="00D61184">
        <w:rPr>
          <w:rFonts w:ascii="Tahoma" w:hAnsi="Tahoma" w:cs="Tahoma"/>
          <w:bCs/>
          <w:i/>
          <w:sz w:val="22"/>
          <w:szCs w:val="22"/>
        </w:rPr>
        <w:t>(MUDr. Andrej Zlatoš, KIA, Poliklinika Trnava)</w:t>
      </w:r>
    </w:p>
    <w:p w:rsidR="008D6A81" w:rsidRPr="00334D78" w:rsidRDefault="00E60D5A" w:rsidP="008E30E3">
      <w:pPr>
        <w:ind w:left="360"/>
        <w:rPr>
          <w:rFonts w:ascii="Tahoma" w:hAnsi="Tahoma" w:cs="Tahoma"/>
          <w:bCs/>
          <w:sz w:val="20"/>
          <w:szCs w:val="20"/>
        </w:rPr>
      </w:pPr>
      <w:r w:rsidRPr="00334D78">
        <w:rPr>
          <w:rFonts w:ascii="Tahoma" w:hAnsi="Tahoma" w:cs="Tahoma"/>
          <w:bCs/>
          <w:sz w:val="20"/>
          <w:szCs w:val="20"/>
        </w:rPr>
        <w:t xml:space="preserve">                     </w:t>
      </w:r>
    </w:p>
    <w:p w:rsidR="00FF19C7" w:rsidRPr="00334D78" w:rsidRDefault="00FF19C7" w:rsidP="00017071">
      <w:pPr>
        <w:ind w:left="360"/>
        <w:rPr>
          <w:rFonts w:ascii="Tahoma" w:hAnsi="Tahoma" w:cs="Tahoma"/>
          <w:bCs/>
          <w:i/>
          <w:sz w:val="20"/>
          <w:szCs w:val="20"/>
        </w:rPr>
      </w:pPr>
    </w:p>
    <w:p w:rsidR="00FF19C7" w:rsidRPr="00334D78" w:rsidRDefault="00FF19C7" w:rsidP="00017071">
      <w:pPr>
        <w:ind w:left="360"/>
        <w:rPr>
          <w:rFonts w:ascii="Tahoma" w:hAnsi="Tahoma" w:cs="Tahoma"/>
          <w:bCs/>
          <w:sz w:val="20"/>
          <w:szCs w:val="20"/>
        </w:rPr>
      </w:pPr>
      <w:r w:rsidRPr="00334D78">
        <w:rPr>
          <w:rFonts w:ascii="Tahoma" w:hAnsi="Tahoma" w:cs="Tahoma"/>
          <w:b/>
          <w:bCs/>
          <w:sz w:val="20"/>
          <w:szCs w:val="20"/>
        </w:rPr>
        <w:t>Kontaktná osoba</w:t>
      </w:r>
      <w:r w:rsidRPr="00334D78">
        <w:rPr>
          <w:rFonts w:ascii="Tahoma" w:hAnsi="Tahoma" w:cs="Tahoma"/>
          <w:bCs/>
          <w:sz w:val="20"/>
          <w:szCs w:val="20"/>
        </w:rPr>
        <w:t>: Mgr.</w:t>
      </w:r>
      <w:r w:rsidR="007B5CF1">
        <w:rPr>
          <w:rFonts w:ascii="Tahoma" w:hAnsi="Tahoma" w:cs="Tahoma"/>
          <w:bCs/>
          <w:sz w:val="20"/>
          <w:szCs w:val="20"/>
        </w:rPr>
        <w:t xml:space="preserve"> </w:t>
      </w:r>
      <w:r w:rsidRPr="00334D78">
        <w:rPr>
          <w:rFonts w:ascii="Tahoma" w:hAnsi="Tahoma" w:cs="Tahoma"/>
          <w:bCs/>
          <w:sz w:val="20"/>
          <w:szCs w:val="20"/>
        </w:rPr>
        <w:t xml:space="preserve">Peter Grus (Mundipharma Ges.m.b.H.) </w:t>
      </w:r>
    </w:p>
    <w:p w:rsidR="005F7487" w:rsidRPr="00334D78" w:rsidRDefault="00FF19C7" w:rsidP="008E30E3">
      <w:pPr>
        <w:ind w:left="360"/>
        <w:rPr>
          <w:rFonts w:ascii="Tahoma" w:hAnsi="Tahoma" w:cs="Tahoma"/>
          <w:bCs/>
          <w:sz w:val="20"/>
          <w:szCs w:val="20"/>
        </w:rPr>
      </w:pPr>
      <w:r w:rsidRPr="00334D78">
        <w:rPr>
          <w:rFonts w:ascii="Tahoma" w:hAnsi="Tahoma" w:cs="Tahoma"/>
          <w:b/>
          <w:bCs/>
          <w:sz w:val="20"/>
          <w:szCs w:val="20"/>
        </w:rPr>
        <w:t xml:space="preserve">                               </w:t>
      </w:r>
      <w:r w:rsidRPr="00334D78">
        <w:rPr>
          <w:rFonts w:ascii="Tahoma" w:hAnsi="Tahoma" w:cs="Tahoma"/>
          <w:bCs/>
          <w:sz w:val="20"/>
          <w:szCs w:val="20"/>
        </w:rPr>
        <w:t>tel.</w:t>
      </w:r>
      <w:r w:rsidR="008E30E3" w:rsidRPr="00334D78">
        <w:rPr>
          <w:rFonts w:ascii="Tahoma" w:hAnsi="Tahoma" w:cs="Tahoma"/>
          <w:bCs/>
          <w:sz w:val="20"/>
          <w:szCs w:val="20"/>
        </w:rPr>
        <w:t xml:space="preserve">č. +421 </w:t>
      </w:r>
      <w:r w:rsidRPr="00334D78">
        <w:rPr>
          <w:rFonts w:ascii="Tahoma" w:hAnsi="Tahoma" w:cs="Tahoma"/>
          <w:bCs/>
          <w:sz w:val="20"/>
          <w:szCs w:val="20"/>
        </w:rPr>
        <w:t>905 922</w:t>
      </w:r>
      <w:r w:rsidR="005F7487" w:rsidRPr="00334D78">
        <w:rPr>
          <w:rFonts w:ascii="Tahoma" w:hAnsi="Tahoma" w:cs="Tahoma"/>
          <w:bCs/>
          <w:sz w:val="20"/>
          <w:szCs w:val="20"/>
        </w:rPr>
        <w:t> </w:t>
      </w:r>
      <w:r w:rsidRPr="00334D78">
        <w:rPr>
          <w:rFonts w:ascii="Tahoma" w:hAnsi="Tahoma" w:cs="Tahoma"/>
          <w:bCs/>
          <w:sz w:val="20"/>
          <w:szCs w:val="20"/>
        </w:rPr>
        <w:t>067</w:t>
      </w:r>
    </w:p>
    <w:p w:rsidR="00FF19C7" w:rsidRPr="00334D78" w:rsidRDefault="005F7487" w:rsidP="00017071">
      <w:pPr>
        <w:ind w:left="360"/>
        <w:rPr>
          <w:rFonts w:ascii="Tahoma" w:hAnsi="Tahoma" w:cs="Tahoma"/>
          <w:bCs/>
          <w:sz w:val="20"/>
          <w:szCs w:val="20"/>
        </w:rPr>
      </w:pPr>
      <w:r w:rsidRPr="00334D78">
        <w:rPr>
          <w:rFonts w:ascii="Tahoma" w:hAnsi="Tahoma" w:cs="Tahoma"/>
          <w:bCs/>
          <w:sz w:val="20"/>
          <w:szCs w:val="20"/>
        </w:rPr>
        <w:t xml:space="preserve">                             </w:t>
      </w:r>
      <w:r w:rsidR="008E30E3" w:rsidRPr="00334D78">
        <w:rPr>
          <w:rFonts w:ascii="Tahoma" w:hAnsi="Tahoma" w:cs="Tahoma"/>
          <w:bCs/>
          <w:sz w:val="20"/>
          <w:szCs w:val="20"/>
        </w:rPr>
        <w:t xml:space="preserve">RNDr. Elena Kramárová </w:t>
      </w:r>
      <w:r w:rsidRPr="00334D78">
        <w:rPr>
          <w:rFonts w:ascii="Tahoma" w:hAnsi="Tahoma" w:cs="Tahoma"/>
          <w:bCs/>
          <w:sz w:val="20"/>
          <w:szCs w:val="20"/>
        </w:rPr>
        <w:t>(</w:t>
      </w:r>
      <w:r w:rsidR="00C17D57" w:rsidRPr="00334D78">
        <w:rPr>
          <w:rFonts w:ascii="Tahoma" w:hAnsi="Tahoma" w:cs="Tahoma"/>
          <w:bCs/>
          <w:sz w:val="20"/>
          <w:szCs w:val="20"/>
        </w:rPr>
        <w:t>Stallergenes</w:t>
      </w:r>
      <w:r w:rsidR="00B6690C" w:rsidRPr="00334D78">
        <w:rPr>
          <w:rFonts w:ascii="Tahoma" w:hAnsi="Tahoma" w:cs="Tahoma"/>
          <w:bCs/>
          <w:sz w:val="20"/>
          <w:szCs w:val="20"/>
        </w:rPr>
        <w:t xml:space="preserve"> CZ s.r.o., o.z.</w:t>
      </w:r>
      <w:r w:rsidR="00C17D57" w:rsidRPr="00334D78">
        <w:rPr>
          <w:rFonts w:ascii="Tahoma" w:hAnsi="Tahoma" w:cs="Tahoma"/>
          <w:bCs/>
          <w:sz w:val="20"/>
          <w:szCs w:val="20"/>
        </w:rPr>
        <w:t xml:space="preserve"> </w:t>
      </w:r>
      <w:r w:rsidRPr="00334D78">
        <w:rPr>
          <w:rFonts w:ascii="Tahoma" w:hAnsi="Tahoma" w:cs="Tahoma"/>
          <w:bCs/>
          <w:sz w:val="20"/>
          <w:szCs w:val="20"/>
        </w:rPr>
        <w:t xml:space="preserve">) </w:t>
      </w:r>
      <w:r w:rsidR="00FF19C7" w:rsidRPr="00334D78">
        <w:rPr>
          <w:rFonts w:ascii="Tahoma" w:hAnsi="Tahoma" w:cs="Tahoma"/>
          <w:bCs/>
          <w:sz w:val="20"/>
          <w:szCs w:val="20"/>
        </w:rPr>
        <w:t xml:space="preserve">     </w:t>
      </w:r>
    </w:p>
    <w:p w:rsidR="005F7487" w:rsidRDefault="005F7487" w:rsidP="005F7487">
      <w:pPr>
        <w:rPr>
          <w:rFonts w:ascii="Tahoma" w:hAnsi="Tahoma" w:cs="Tahoma"/>
          <w:bCs/>
          <w:sz w:val="20"/>
          <w:szCs w:val="20"/>
        </w:rPr>
      </w:pPr>
      <w:r w:rsidRPr="00334D78">
        <w:rPr>
          <w:rFonts w:ascii="Tahoma" w:hAnsi="Tahoma" w:cs="Tahoma"/>
          <w:bCs/>
          <w:sz w:val="20"/>
          <w:szCs w:val="20"/>
        </w:rPr>
        <w:t xml:space="preserve">                                 </w:t>
      </w:r>
      <w:r w:rsidR="007B5CF1">
        <w:rPr>
          <w:rFonts w:ascii="Tahoma" w:hAnsi="Tahoma" w:cs="Tahoma"/>
          <w:bCs/>
          <w:sz w:val="20"/>
          <w:szCs w:val="20"/>
        </w:rPr>
        <w:t xml:space="preserve"> </w:t>
      </w:r>
      <w:r w:rsidRPr="00334D78">
        <w:rPr>
          <w:rFonts w:ascii="Tahoma" w:hAnsi="Tahoma" w:cs="Tahoma"/>
          <w:bCs/>
          <w:sz w:val="20"/>
          <w:szCs w:val="20"/>
        </w:rPr>
        <w:t xml:space="preserve"> tel.č. </w:t>
      </w:r>
      <w:r w:rsidR="008E30E3" w:rsidRPr="00334D78">
        <w:rPr>
          <w:rFonts w:ascii="Tahoma" w:hAnsi="Tahoma" w:cs="Tahoma"/>
          <w:bCs/>
          <w:sz w:val="20"/>
          <w:szCs w:val="20"/>
        </w:rPr>
        <w:t>+421 902 918</w:t>
      </w:r>
      <w:r w:rsidR="007B5CF1">
        <w:rPr>
          <w:rFonts w:ascii="Tahoma" w:hAnsi="Tahoma" w:cs="Tahoma"/>
          <w:bCs/>
          <w:sz w:val="20"/>
          <w:szCs w:val="20"/>
        </w:rPr>
        <w:t> </w:t>
      </w:r>
      <w:r w:rsidR="008E30E3" w:rsidRPr="00334D78">
        <w:rPr>
          <w:rFonts w:ascii="Tahoma" w:hAnsi="Tahoma" w:cs="Tahoma"/>
          <w:bCs/>
          <w:sz w:val="20"/>
          <w:szCs w:val="20"/>
        </w:rPr>
        <w:t>920</w:t>
      </w:r>
    </w:p>
    <w:p w:rsidR="007B5CF1" w:rsidRDefault="007B5CF1" w:rsidP="005F7487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Mgr. Roman Muríň (</w:t>
      </w:r>
      <w:r w:rsidRPr="007B5CF1">
        <w:rPr>
          <w:rFonts w:ascii="Tahoma" w:hAnsi="Tahoma" w:cs="Tahoma"/>
          <w:bCs/>
          <w:sz w:val="20"/>
          <w:szCs w:val="20"/>
        </w:rPr>
        <w:t>Medigroup s.r.o.</w:t>
      </w:r>
      <w:r>
        <w:rPr>
          <w:rFonts w:ascii="Tahoma" w:hAnsi="Tahoma" w:cs="Tahoma"/>
          <w:bCs/>
          <w:sz w:val="20"/>
          <w:szCs w:val="20"/>
        </w:rPr>
        <w:t>)</w:t>
      </w:r>
    </w:p>
    <w:p w:rsidR="007B5CF1" w:rsidRPr="007B5CF1" w:rsidRDefault="007B5CF1" w:rsidP="007B5CF1">
      <w:pPr>
        <w:tabs>
          <w:tab w:val="left" w:pos="2250"/>
        </w:tabs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</w:t>
      </w:r>
      <w:r w:rsidRPr="007B5CF1">
        <w:rPr>
          <w:rFonts w:ascii="Tahoma" w:hAnsi="Tahoma" w:cs="Tahoma"/>
          <w:bCs/>
          <w:sz w:val="20"/>
          <w:szCs w:val="20"/>
        </w:rPr>
        <w:t>tel.č.</w:t>
      </w:r>
      <w:r w:rsidR="00CA0704">
        <w:rPr>
          <w:rFonts w:ascii="Tahoma" w:hAnsi="Tahoma" w:cs="Tahoma"/>
          <w:bCs/>
          <w:sz w:val="20"/>
          <w:szCs w:val="20"/>
        </w:rPr>
        <w:t xml:space="preserve"> +421 917 797 282</w:t>
      </w:r>
    </w:p>
    <w:p w:rsidR="005F7487" w:rsidRPr="005F7487" w:rsidRDefault="005F7487" w:rsidP="005F7487">
      <w:pPr>
        <w:rPr>
          <w:rFonts w:ascii="Tahoma" w:hAnsi="Tahoma" w:cs="Tahoma"/>
          <w:bCs/>
        </w:rPr>
      </w:pPr>
    </w:p>
    <w:p w:rsidR="00FF19C7" w:rsidRDefault="00FF19C7" w:rsidP="00017071">
      <w:pPr>
        <w:ind w:left="360"/>
        <w:rPr>
          <w:rFonts w:ascii="Tahoma" w:hAnsi="Tahoma" w:cs="Tahoma"/>
          <w:bCs/>
        </w:rPr>
      </w:pPr>
    </w:p>
    <w:p w:rsidR="00FF19C7" w:rsidRPr="00FF19C7" w:rsidRDefault="00FF19C7" w:rsidP="00FF19C7">
      <w:pPr>
        <w:ind w:left="360"/>
        <w:rPr>
          <w:rFonts w:ascii="Tahoma" w:hAnsi="Tahoma" w:cs="Tahoma"/>
          <w:bCs/>
        </w:rPr>
      </w:pPr>
      <w:r w:rsidRPr="00FF19C7">
        <w:rPr>
          <w:rFonts w:ascii="Tahoma" w:hAnsi="Tahoma" w:cs="Tahoma"/>
          <w:bCs/>
        </w:rPr>
        <w:t>Účastníkom budú pridelené kredity.</w:t>
      </w:r>
    </w:p>
    <w:p w:rsidR="00AE606A" w:rsidRDefault="00AE606A" w:rsidP="00017071">
      <w:pPr>
        <w:ind w:left="360"/>
        <w:rPr>
          <w:rFonts w:ascii="Tahoma" w:hAnsi="Tahoma" w:cs="Tahoma"/>
          <w:bCs/>
          <w:i/>
        </w:rPr>
      </w:pPr>
    </w:p>
    <w:p w:rsidR="005F7487" w:rsidRPr="008E30E3" w:rsidRDefault="00AE606A" w:rsidP="008E30E3">
      <w:pPr>
        <w:ind w:left="360"/>
        <w:jc w:val="center"/>
        <w:rPr>
          <w:rFonts w:ascii="Tahoma" w:hAnsi="Tahoma" w:cs="Tahoma"/>
          <w:b/>
          <w:bCs/>
          <w:color w:val="002060"/>
        </w:rPr>
      </w:pPr>
      <w:r w:rsidRPr="0027541A">
        <w:rPr>
          <w:rFonts w:ascii="Tahoma" w:hAnsi="Tahoma" w:cs="Tahoma"/>
          <w:b/>
          <w:bCs/>
          <w:color w:val="002060"/>
        </w:rPr>
        <w:t>Tešíme sa na Vašu účasť!</w:t>
      </w:r>
    </w:p>
    <w:p w:rsidR="005F7487" w:rsidRDefault="005F7487" w:rsidP="00AE606A">
      <w:pPr>
        <w:ind w:left="360"/>
        <w:jc w:val="center"/>
        <w:rPr>
          <w:rFonts w:ascii="Tahoma" w:hAnsi="Tahoma" w:cs="Tahoma"/>
          <w:bCs/>
          <w:i/>
        </w:rPr>
      </w:pPr>
    </w:p>
    <w:p w:rsidR="007404A4" w:rsidRPr="00AE606A" w:rsidRDefault="008E30E3" w:rsidP="008E30E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  <w:i/>
        </w:rPr>
        <w:t xml:space="preserve">                                                                                               </w:t>
      </w:r>
      <w:r w:rsidR="00FF19C7">
        <w:rPr>
          <w:rFonts w:ascii="Tahoma" w:hAnsi="Tahoma" w:cs="Tahoma"/>
          <w:bCs/>
        </w:rPr>
        <w:t xml:space="preserve">   </w:t>
      </w:r>
      <w:r w:rsidR="00FF19C7" w:rsidRPr="00FF19C7">
        <w:rPr>
          <w:rFonts w:ascii="Tahoma" w:hAnsi="Tahoma" w:cs="Tahoma"/>
          <w:bCs/>
        </w:rPr>
        <w:t xml:space="preserve">SK-MUN-0516-006 </w:t>
      </w:r>
    </w:p>
    <w:sectPr w:rsidR="007404A4" w:rsidRPr="00AE606A" w:rsidSect="00FF19C7">
      <w:pgSz w:w="11906" w:h="16838"/>
      <w:pgMar w:top="709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204" w:rsidRDefault="00F03204" w:rsidP="00E47F51">
      <w:r>
        <w:separator/>
      </w:r>
    </w:p>
  </w:endnote>
  <w:endnote w:type="continuationSeparator" w:id="0">
    <w:p w:rsidR="00F03204" w:rsidRDefault="00F03204" w:rsidP="00E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204" w:rsidRDefault="00F03204" w:rsidP="00E47F51">
      <w:r>
        <w:separator/>
      </w:r>
    </w:p>
  </w:footnote>
  <w:footnote w:type="continuationSeparator" w:id="0">
    <w:p w:rsidR="00F03204" w:rsidRDefault="00F03204" w:rsidP="00E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81"/>
    <w:rsid w:val="00017071"/>
    <w:rsid w:val="000D3B5A"/>
    <w:rsid w:val="001701F4"/>
    <w:rsid w:val="00185D24"/>
    <w:rsid w:val="001A7EF3"/>
    <w:rsid w:val="00202145"/>
    <w:rsid w:val="0027541A"/>
    <w:rsid w:val="002C36AF"/>
    <w:rsid w:val="003068A4"/>
    <w:rsid w:val="00334D78"/>
    <w:rsid w:val="00381A06"/>
    <w:rsid w:val="00384BC0"/>
    <w:rsid w:val="003C0357"/>
    <w:rsid w:val="003F07B1"/>
    <w:rsid w:val="00434214"/>
    <w:rsid w:val="005F7487"/>
    <w:rsid w:val="00617895"/>
    <w:rsid w:val="006C6662"/>
    <w:rsid w:val="006E4B96"/>
    <w:rsid w:val="007404A4"/>
    <w:rsid w:val="007B5CF1"/>
    <w:rsid w:val="007E72B1"/>
    <w:rsid w:val="007F60E2"/>
    <w:rsid w:val="00806017"/>
    <w:rsid w:val="008404F1"/>
    <w:rsid w:val="00895A14"/>
    <w:rsid w:val="008D0C7E"/>
    <w:rsid w:val="008D6A81"/>
    <w:rsid w:val="008E30E3"/>
    <w:rsid w:val="009E67A1"/>
    <w:rsid w:val="009F34BB"/>
    <w:rsid w:val="00A85BAF"/>
    <w:rsid w:val="00AE606A"/>
    <w:rsid w:val="00AE62F8"/>
    <w:rsid w:val="00B15CA6"/>
    <w:rsid w:val="00B6690C"/>
    <w:rsid w:val="00B76476"/>
    <w:rsid w:val="00B93E8C"/>
    <w:rsid w:val="00C17D57"/>
    <w:rsid w:val="00C20105"/>
    <w:rsid w:val="00CA0704"/>
    <w:rsid w:val="00CE7D55"/>
    <w:rsid w:val="00D61184"/>
    <w:rsid w:val="00D91C97"/>
    <w:rsid w:val="00DB0656"/>
    <w:rsid w:val="00DF38A5"/>
    <w:rsid w:val="00E47F51"/>
    <w:rsid w:val="00E60D5A"/>
    <w:rsid w:val="00E6788C"/>
    <w:rsid w:val="00F03204"/>
    <w:rsid w:val="00F63E2B"/>
    <w:rsid w:val="00FC4D6E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C05A"/>
  <w15:docId w15:val="{B005ADA8-490F-481E-AF3C-F3E718D0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A8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1"/>
    <w:rPr>
      <w:rFonts w:ascii="Tahoma" w:eastAsia="Times New Roman" w:hAnsi="Tahoma" w:cs="Tahoma"/>
      <w:sz w:val="16"/>
      <w:szCs w:val="16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E47F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F5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E47F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F5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&lt;Default&gt;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Kuruczova, Tatiana</dc:creator>
  <cp:lastModifiedBy>Grus, Peter</cp:lastModifiedBy>
  <cp:revision>4</cp:revision>
  <cp:lastPrinted>2017-04-25T19:47:00Z</cp:lastPrinted>
  <dcterms:created xsi:type="dcterms:W3CDTF">2018-08-22T07:02:00Z</dcterms:created>
  <dcterms:modified xsi:type="dcterms:W3CDTF">2018-08-22T07:33:00Z</dcterms:modified>
</cp:coreProperties>
</file>