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9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3362"/>
        <w:gridCol w:w="4649"/>
      </w:tblGrid>
      <w:tr w:rsidR="00D34022" w:rsidRPr="00211752" w:rsidTr="0022364C">
        <w:trPr>
          <w:trHeight w:val="281"/>
        </w:trPr>
        <w:tc>
          <w:tcPr>
            <w:tcW w:w="2020" w:type="dxa"/>
          </w:tcPr>
          <w:p w:rsidR="00D34022" w:rsidRPr="002D6D36" w:rsidRDefault="00D34022" w:rsidP="0022364C">
            <w:pPr>
              <w:rPr>
                <w:rFonts w:asciiTheme="minorHAnsi" w:hAnsiTheme="minorHAns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8"/>
                <w:szCs w:val="28"/>
                <w:lang w:val="sk-SK"/>
              </w:rPr>
              <w:t>3.10.2018</w:t>
            </w:r>
          </w:p>
        </w:tc>
        <w:tc>
          <w:tcPr>
            <w:tcW w:w="3362" w:type="dxa"/>
          </w:tcPr>
          <w:p w:rsidR="00D34022" w:rsidRPr="008544F3" w:rsidRDefault="00D34022" w:rsidP="0022364C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 w:rsidRPr="008544F3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Hatalová</w:t>
            </w:r>
          </w:p>
        </w:tc>
        <w:tc>
          <w:tcPr>
            <w:tcW w:w="4649" w:type="dxa"/>
          </w:tcPr>
          <w:p w:rsidR="00D34022" w:rsidRPr="00211752" w:rsidRDefault="00D34022" w:rsidP="0022364C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proofErr w:type="spellStart"/>
            <w:r w:rsidRPr="00211752">
              <w:rPr>
                <w:rFonts w:ascii="Arial" w:hAnsi="Arial" w:cs="Arial"/>
                <w:color w:val="000000" w:themeColor="text1"/>
                <w:shd w:val="clear" w:color="auto" w:fill="FFFFFF"/>
              </w:rPr>
              <w:t>Pixantrone</w:t>
            </w:r>
            <w:proofErr w:type="spellEnd"/>
            <w:r w:rsidRPr="00211752">
              <w:rPr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v lie</w:t>
            </w:r>
            <w:proofErr w:type="spellStart"/>
            <w:r>
              <w:rPr>
                <w:rFonts w:ascii="Arial" w:hAnsi="Arial" w:cs="Arial"/>
                <w:color w:val="000000" w:themeColor="text1"/>
                <w:shd w:val="clear" w:color="auto" w:fill="FFFFFF"/>
                <w:lang w:val="sk-SK"/>
              </w:rPr>
              <w:t>čbe</w:t>
            </w:r>
            <w:proofErr w:type="spellEnd"/>
            <w:r>
              <w:rPr>
                <w:rFonts w:ascii="Arial" w:hAnsi="Arial" w:cs="Arial"/>
                <w:color w:val="000000" w:themeColor="text1"/>
                <w:shd w:val="clear" w:color="auto" w:fill="FFFFFF"/>
                <w:lang w:val="sk-SK"/>
              </w:rPr>
              <w:t xml:space="preserve"> B-NHL</w:t>
            </w:r>
          </w:p>
        </w:tc>
      </w:tr>
      <w:tr w:rsidR="00D34022" w:rsidRPr="008544F3" w:rsidTr="0022364C">
        <w:trPr>
          <w:trHeight w:val="281"/>
        </w:trPr>
        <w:tc>
          <w:tcPr>
            <w:tcW w:w="2020" w:type="dxa"/>
          </w:tcPr>
          <w:p w:rsidR="00D34022" w:rsidRPr="008544F3" w:rsidRDefault="00D34022" w:rsidP="0022364C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10.10</w:t>
            </w:r>
          </w:p>
        </w:tc>
        <w:tc>
          <w:tcPr>
            <w:tcW w:w="3362" w:type="dxa"/>
          </w:tcPr>
          <w:p w:rsidR="00D34022" w:rsidRPr="008544F3" w:rsidRDefault="00D34022" w:rsidP="0022364C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proofErr w:type="spellStart"/>
            <w:r w:rsidRPr="008544F3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Kička</w:t>
            </w:r>
            <w:proofErr w:type="spellEnd"/>
          </w:p>
        </w:tc>
        <w:tc>
          <w:tcPr>
            <w:tcW w:w="4649" w:type="dxa"/>
          </w:tcPr>
          <w:p w:rsidR="00D34022" w:rsidRPr="008544F3" w:rsidRDefault="00D34022" w:rsidP="0022364C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PET/CT –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jeho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využitie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v RT</w:t>
            </w:r>
          </w:p>
        </w:tc>
      </w:tr>
      <w:tr w:rsidR="00D34022" w:rsidRPr="008544F3" w:rsidTr="0022364C">
        <w:trPr>
          <w:trHeight w:val="281"/>
        </w:trPr>
        <w:tc>
          <w:tcPr>
            <w:tcW w:w="2020" w:type="dxa"/>
          </w:tcPr>
          <w:p w:rsidR="00D34022" w:rsidRPr="008544F3" w:rsidRDefault="00D34022" w:rsidP="0022364C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17.10</w:t>
            </w:r>
          </w:p>
        </w:tc>
        <w:tc>
          <w:tcPr>
            <w:tcW w:w="3362" w:type="dxa"/>
          </w:tcPr>
          <w:p w:rsidR="00D34022" w:rsidRPr="008544F3" w:rsidRDefault="00D34022" w:rsidP="0022364C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proofErr w:type="spellStart"/>
            <w:r w:rsidRPr="008544F3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Bočák</w:t>
            </w:r>
            <w:proofErr w:type="spellEnd"/>
          </w:p>
        </w:tc>
        <w:tc>
          <w:tcPr>
            <w:tcW w:w="4649" w:type="dxa"/>
          </w:tcPr>
          <w:p w:rsidR="00D34022" w:rsidRPr="008544F3" w:rsidRDefault="00D34022" w:rsidP="0022364C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Analgetická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terapia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u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onkolog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pac.</w:t>
            </w:r>
            <w:proofErr w:type="spellEnd"/>
          </w:p>
        </w:tc>
      </w:tr>
      <w:tr w:rsidR="00D34022" w:rsidRPr="002D6D36" w:rsidTr="0022364C">
        <w:trPr>
          <w:trHeight w:val="281"/>
        </w:trPr>
        <w:tc>
          <w:tcPr>
            <w:tcW w:w="2020" w:type="dxa"/>
          </w:tcPr>
          <w:p w:rsidR="00D34022" w:rsidRPr="00B87140" w:rsidRDefault="00D34022" w:rsidP="0022364C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 w:rsidRPr="00B87140">
              <w:rPr>
                <w:rFonts w:asciiTheme="minorHAnsi" w:hAnsiTheme="minorHAnsi"/>
                <w:sz w:val="28"/>
                <w:szCs w:val="28"/>
                <w:lang w:val="sk-SK"/>
              </w:rPr>
              <w:t>24.10</w:t>
            </w:r>
          </w:p>
        </w:tc>
        <w:tc>
          <w:tcPr>
            <w:tcW w:w="3362" w:type="dxa"/>
          </w:tcPr>
          <w:p w:rsidR="00D34022" w:rsidRPr="00B87140" w:rsidRDefault="00D34022" w:rsidP="0022364C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 w:rsidRPr="00B87140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Stratená</w:t>
            </w:r>
          </w:p>
        </w:tc>
        <w:tc>
          <w:tcPr>
            <w:tcW w:w="4649" w:type="dxa"/>
          </w:tcPr>
          <w:p w:rsidR="00D34022" w:rsidRPr="002D6D36" w:rsidRDefault="00D34022" w:rsidP="0022364C">
            <w:pPr>
              <w:rPr>
                <w:rFonts w:asciiTheme="minorHAnsi" w:hAnsiTheme="minorHAnsi"/>
                <w:sz w:val="28"/>
                <w:szCs w:val="28"/>
                <w:highlight w:val="yellow"/>
                <w:lang w:val="sk-SK"/>
              </w:rPr>
            </w:pPr>
            <w:r w:rsidRPr="00211752">
              <w:rPr>
                <w:rFonts w:asciiTheme="minorHAnsi" w:hAnsiTheme="minorHAnsi"/>
                <w:sz w:val="28"/>
                <w:szCs w:val="28"/>
                <w:lang w:val="sk-SK"/>
              </w:rPr>
              <w:t>Vývoj kostných metastáz</w:t>
            </w:r>
          </w:p>
        </w:tc>
      </w:tr>
      <w:tr w:rsidR="00D34022" w:rsidRPr="008544F3" w:rsidTr="0022364C">
        <w:trPr>
          <w:trHeight w:val="281"/>
        </w:trPr>
        <w:tc>
          <w:tcPr>
            <w:tcW w:w="2020" w:type="dxa"/>
          </w:tcPr>
          <w:p w:rsidR="00D34022" w:rsidRPr="008544F3" w:rsidRDefault="00D34022" w:rsidP="0022364C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31.10</w:t>
            </w:r>
          </w:p>
        </w:tc>
        <w:tc>
          <w:tcPr>
            <w:tcW w:w="3362" w:type="dxa"/>
          </w:tcPr>
          <w:p w:rsidR="00D34022" w:rsidRPr="008544F3" w:rsidRDefault="00D34022" w:rsidP="0022364C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-</w:t>
            </w:r>
          </w:p>
        </w:tc>
        <w:tc>
          <w:tcPr>
            <w:tcW w:w="4649" w:type="dxa"/>
          </w:tcPr>
          <w:p w:rsidR="00D34022" w:rsidRPr="008544F3" w:rsidRDefault="00D34022" w:rsidP="0022364C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A2780E">
              <w:rPr>
                <w:rFonts w:ascii="Arial" w:hAnsi="Arial"/>
                <w:color w:val="1F497D"/>
                <w:lang w:val="sk-SK"/>
              </w:rPr>
              <w:t>Purkyňka</w:t>
            </w:r>
            <w:proofErr w:type="spellEnd"/>
          </w:p>
        </w:tc>
      </w:tr>
      <w:tr w:rsidR="00D34022" w:rsidRPr="008544F3" w:rsidTr="0022364C">
        <w:trPr>
          <w:trHeight w:val="281"/>
        </w:trPr>
        <w:tc>
          <w:tcPr>
            <w:tcW w:w="2020" w:type="dxa"/>
          </w:tcPr>
          <w:p w:rsidR="00D34022" w:rsidRPr="008544F3" w:rsidRDefault="00D34022" w:rsidP="0022364C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7.11</w:t>
            </w:r>
          </w:p>
        </w:tc>
        <w:tc>
          <w:tcPr>
            <w:tcW w:w="3362" w:type="dxa"/>
          </w:tcPr>
          <w:p w:rsidR="00D34022" w:rsidRPr="008544F3" w:rsidRDefault="00D34022" w:rsidP="0022364C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proofErr w:type="spellStart"/>
            <w:r w:rsidRPr="008544F3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Kurišová</w:t>
            </w:r>
            <w:proofErr w:type="spellEnd"/>
          </w:p>
        </w:tc>
        <w:tc>
          <w:tcPr>
            <w:tcW w:w="4649" w:type="dxa"/>
          </w:tcPr>
          <w:p w:rsidR="00D34022" w:rsidRPr="008544F3" w:rsidRDefault="00D34022" w:rsidP="0022364C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Salvage RT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po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RAPE</w:t>
            </w:r>
          </w:p>
        </w:tc>
      </w:tr>
      <w:tr w:rsidR="00D34022" w:rsidRPr="008544F3" w:rsidTr="0022364C">
        <w:trPr>
          <w:trHeight w:val="281"/>
        </w:trPr>
        <w:tc>
          <w:tcPr>
            <w:tcW w:w="2020" w:type="dxa"/>
          </w:tcPr>
          <w:p w:rsidR="00D34022" w:rsidRPr="008544F3" w:rsidRDefault="00D34022" w:rsidP="0022364C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14.11</w:t>
            </w:r>
          </w:p>
        </w:tc>
        <w:tc>
          <w:tcPr>
            <w:tcW w:w="3362" w:type="dxa"/>
          </w:tcPr>
          <w:p w:rsidR="00D34022" w:rsidRPr="008544F3" w:rsidRDefault="00D34022" w:rsidP="0022364C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 w:rsidRPr="008544F3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Marko</w:t>
            </w:r>
          </w:p>
        </w:tc>
        <w:tc>
          <w:tcPr>
            <w:tcW w:w="4649" w:type="dxa"/>
          </w:tcPr>
          <w:p w:rsidR="00D34022" w:rsidRPr="008544F3" w:rsidRDefault="00D34022" w:rsidP="0022364C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Možnosti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úskalia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protónovej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RT</w:t>
            </w:r>
          </w:p>
        </w:tc>
      </w:tr>
      <w:tr w:rsidR="00D34022" w:rsidRPr="008544F3" w:rsidTr="0022364C">
        <w:trPr>
          <w:trHeight w:val="281"/>
        </w:trPr>
        <w:tc>
          <w:tcPr>
            <w:tcW w:w="2020" w:type="dxa"/>
          </w:tcPr>
          <w:p w:rsidR="00D34022" w:rsidRPr="008544F3" w:rsidRDefault="00D34022" w:rsidP="0022364C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21.11</w:t>
            </w:r>
          </w:p>
        </w:tc>
        <w:tc>
          <w:tcPr>
            <w:tcW w:w="3362" w:type="dxa"/>
          </w:tcPr>
          <w:p w:rsidR="00D34022" w:rsidRPr="008544F3" w:rsidRDefault="00D34022" w:rsidP="0022364C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 w:rsidRPr="008544F3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Riedlová</w:t>
            </w:r>
          </w:p>
        </w:tc>
        <w:tc>
          <w:tcPr>
            <w:tcW w:w="4649" w:type="dxa"/>
          </w:tcPr>
          <w:p w:rsidR="00D34022" w:rsidRPr="008544F3" w:rsidRDefault="00D34022" w:rsidP="0022364C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Ca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renis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– biology.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terapia</w:t>
            </w:r>
            <w:proofErr w:type="spellEnd"/>
          </w:p>
        </w:tc>
      </w:tr>
      <w:tr w:rsidR="00D34022" w:rsidRPr="008544F3" w:rsidTr="0022364C">
        <w:trPr>
          <w:trHeight w:val="281"/>
        </w:trPr>
        <w:tc>
          <w:tcPr>
            <w:tcW w:w="2020" w:type="dxa"/>
          </w:tcPr>
          <w:p w:rsidR="00D34022" w:rsidRPr="008544F3" w:rsidRDefault="00D34022" w:rsidP="0022364C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28.11</w:t>
            </w:r>
          </w:p>
        </w:tc>
        <w:tc>
          <w:tcPr>
            <w:tcW w:w="3362" w:type="dxa"/>
          </w:tcPr>
          <w:p w:rsidR="00D34022" w:rsidRPr="008544F3" w:rsidRDefault="00D34022" w:rsidP="0022364C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-</w:t>
            </w:r>
          </w:p>
        </w:tc>
        <w:tc>
          <w:tcPr>
            <w:tcW w:w="4649" w:type="dxa"/>
          </w:tcPr>
          <w:p w:rsidR="00D34022" w:rsidRPr="008544F3" w:rsidRDefault="00D34022" w:rsidP="0022364C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A2780E">
              <w:rPr>
                <w:rFonts w:ascii="Arial" w:hAnsi="Arial"/>
                <w:color w:val="1F497D"/>
                <w:lang w:val="sk-SK"/>
              </w:rPr>
              <w:t>Purkyňka</w:t>
            </w:r>
            <w:proofErr w:type="spellEnd"/>
          </w:p>
        </w:tc>
      </w:tr>
      <w:tr w:rsidR="00D34022" w:rsidRPr="008544F3" w:rsidTr="0022364C">
        <w:trPr>
          <w:trHeight w:val="281"/>
        </w:trPr>
        <w:tc>
          <w:tcPr>
            <w:tcW w:w="2020" w:type="dxa"/>
          </w:tcPr>
          <w:p w:rsidR="00D34022" w:rsidRPr="008544F3" w:rsidRDefault="00D34022" w:rsidP="0022364C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5.12</w:t>
            </w:r>
          </w:p>
        </w:tc>
        <w:tc>
          <w:tcPr>
            <w:tcW w:w="3362" w:type="dxa"/>
          </w:tcPr>
          <w:p w:rsidR="00D34022" w:rsidRPr="008544F3" w:rsidRDefault="00D34022" w:rsidP="0022364C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 w:rsidRPr="008544F3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Martinka</w:t>
            </w:r>
          </w:p>
        </w:tc>
        <w:tc>
          <w:tcPr>
            <w:tcW w:w="4649" w:type="dxa"/>
          </w:tcPr>
          <w:p w:rsidR="00D34022" w:rsidRPr="008544F3" w:rsidRDefault="00D34022" w:rsidP="0022364C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TTF a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ich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využitie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v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liečbe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GBM</w:t>
            </w:r>
          </w:p>
        </w:tc>
      </w:tr>
      <w:tr w:rsidR="00D34022" w:rsidRPr="008544F3" w:rsidTr="0022364C">
        <w:trPr>
          <w:trHeight w:val="281"/>
        </w:trPr>
        <w:tc>
          <w:tcPr>
            <w:tcW w:w="2020" w:type="dxa"/>
          </w:tcPr>
          <w:p w:rsidR="00D34022" w:rsidRPr="008544F3" w:rsidRDefault="00D34022" w:rsidP="0022364C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12.12</w:t>
            </w:r>
          </w:p>
        </w:tc>
        <w:tc>
          <w:tcPr>
            <w:tcW w:w="3362" w:type="dxa"/>
          </w:tcPr>
          <w:p w:rsidR="00D34022" w:rsidRPr="008544F3" w:rsidRDefault="00D34022" w:rsidP="0022364C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 w:rsidRPr="008544F3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Špánik</w:t>
            </w:r>
          </w:p>
        </w:tc>
        <w:tc>
          <w:tcPr>
            <w:tcW w:w="4649" w:type="dxa"/>
          </w:tcPr>
          <w:p w:rsidR="00D34022" w:rsidRPr="008544F3" w:rsidRDefault="00D34022" w:rsidP="0022364C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Ca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prsníka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u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muža</w:t>
            </w:r>
            <w:proofErr w:type="spellEnd"/>
          </w:p>
        </w:tc>
      </w:tr>
      <w:tr w:rsidR="00D34022" w:rsidRPr="008544F3" w:rsidTr="0022364C">
        <w:trPr>
          <w:trHeight w:val="281"/>
        </w:trPr>
        <w:tc>
          <w:tcPr>
            <w:tcW w:w="2020" w:type="dxa"/>
          </w:tcPr>
          <w:p w:rsidR="00D34022" w:rsidRPr="008544F3" w:rsidRDefault="00D34022" w:rsidP="0022364C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19.12</w:t>
            </w:r>
          </w:p>
        </w:tc>
        <w:tc>
          <w:tcPr>
            <w:tcW w:w="3362" w:type="dxa"/>
          </w:tcPr>
          <w:p w:rsidR="00D34022" w:rsidRPr="008544F3" w:rsidRDefault="00D34022" w:rsidP="0022364C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proofErr w:type="spellStart"/>
            <w:r w:rsidRPr="008544F3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Cíbiková</w:t>
            </w:r>
            <w:proofErr w:type="spellEnd"/>
          </w:p>
        </w:tc>
        <w:tc>
          <w:tcPr>
            <w:tcW w:w="4649" w:type="dxa"/>
          </w:tcPr>
          <w:p w:rsidR="00D34022" w:rsidRPr="008544F3" w:rsidRDefault="00D34022" w:rsidP="0022364C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IORT</w:t>
            </w:r>
          </w:p>
        </w:tc>
      </w:tr>
      <w:tr w:rsidR="00D34022" w:rsidRPr="008544F3" w:rsidTr="0022364C">
        <w:trPr>
          <w:trHeight w:val="281"/>
        </w:trPr>
        <w:tc>
          <w:tcPr>
            <w:tcW w:w="2020" w:type="dxa"/>
          </w:tcPr>
          <w:p w:rsidR="00D34022" w:rsidRPr="008544F3" w:rsidRDefault="00D34022" w:rsidP="0022364C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26.12-2.1</w:t>
            </w:r>
          </w:p>
        </w:tc>
        <w:tc>
          <w:tcPr>
            <w:tcW w:w="3362" w:type="dxa"/>
          </w:tcPr>
          <w:p w:rsidR="00D34022" w:rsidRPr="008544F3" w:rsidRDefault="00D34022" w:rsidP="0022364C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-</w:t>
            </w:r>
          </w:p>
        </w:tc>
        <w:tc>
          <w:tcPr>
            <w:tcW w:w="4649" w:type="dxa"/>
          </w:tcPr>
          <w:p w:rsidR="00D34022" w:rsidRPr="008544F3" w:rsidRDefault="00D34022" w:rsidP="0022364C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Vianoce</w:t>
            </w:r>
          </w:p>
        </w:tc>
      </w:tr>
      <w:tr w:rsidR="00D34022" w:rsidTr="0022364C">
        <w:trPr>
          <w:trHeight w:val="281"/>
        </w:trPr>
        <w:tc>
          <w:tcPr>
            <w:tcW w:w="2020" w:type="dxa"/>
          </w:tcPr>
          <w:p w:rsidR="00D34022" w:rsidRDefault="00D34022" w:rsidP="0022364C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9.1.2019</w:t>
            </w:r>
          </w:p>
        </w:tc>
        <w:tc>
          <w:tcPr>
            <w:tcW w:w="3362" w:type="dxa"/>
          </w:tcPr>
          <w:p w:rsidR="00D34022" w:rsidRPr="008544F3" w:rsidRDefault="00D34022" w:rsidP="0022364C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proofErr w:type="spellStart"/>
            <w:r w:rsidRPr="008544F3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Kohútek</w:t>
            </w:r>
            <w:proofErr w:type="spellEnd"/>
          </w:p>
        </w:tc>
        <w:tc>
          <w:tcPr>
            <w:tcW w:w="4649" w:type="dxa"/>
          </w:tcPr>
          <w:p w:rsidR="00D34022" w:rsidRDefault="00D34022" w:rsidP="0022364C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 xml:space="preserve">PICC </w:t>
            </w:r>
            <w:proofErr w:type="spellStart"/>
            <w:r>
              <w:rPr>
                <w:rFonts w:asciiTheme="minorHAnsi" w:hAnsiTheme="minorHAnsi"/>
                <w:sz w:val="28"/>
                <w:szCs w:val="28"/>
                <w:lang w:val="sk-SK"/>
              </w:rPr>
              <w:t>lines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val="sk-SK"/>
              </w:rPr>
              <w:t xml:space="preserve"> na </w:t>
            </w:r>
            <w:proofErr w:type="spellStart"/>
            <w:r>
              <w:rPr>
                <w:rFonts w:asciiTheme="minorHAnsi" w:hAnsiTheme="minorHAnsi"/>
                <w:sz w:val="28"/>
                <w:szCs w:val="28"/>
                <w:lang w:val="sk-SK"/>
              </w:rPr>
              <w:t>onkolog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val="sk-SK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8"/>
                <w:szCs w:val="28"/>
                <w:lang w:val="sk-SK"/>
              </w:rPr>
              <w:t>odd</w:t>
            </w:r>
            <w:proofErr w:type="spellEnd"/>
          </w:p>
        </w:tc>
      </w:tr>
      <w:tr w:rsidR="00D34022" w:rsidTr="0022364C">
        <w:trPr>
          <w:trHeight w:val="281"/>
        </w:trPr>
        <w:tc>
          <w:tcPr>
            <w:tcW w:w="2020" w:type="dxa"/>
          </w:tcPr>
          <w:p w:rsidR="00D34022" w:rsidRDefault="00D34022" w:rsidP="0022364C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16.1</w:t>
            </w:r>
          </w:p>
        </w:tc>
        <w:tc>
          <w:tcPr>
            <w:tcW w:w="3362" w:type="dxa"/>
          </w:tcPr>
          <w:p w:rsidR="00D34022" w:rsidRPr="008544F3" w:rsidRDefault="00D34022" w:rsidP="0022364C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Bystrický</w:t>
            </w:r>
          </w:p>
        </w:tc>
        <w:tc>
          <w:tcPr>
            <w:tcW w:w="4649" w:type="dxa"/>
          </w:tcPr>
          <w:p w:rsidR="00D34022" w:rsidRDefault="00D34022" w:rsidP="0022364C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Novinky z ESMO 2018</w:t>
            </w:r>
          </w:p>
        </w:tc>
      </w:tr>
      <w:tr w:rsidR="009D2ED8" w:rsidRPr="008544F3" w:rsidTr="0022364C">
        <w:trPr>
          <w:trHeight w:val="281"/>
        </w:trPr>
        <w:tc>
          <w:tcPr>
            <w:tcW w:w="2020" w:type="dxa"/>
          </w:tcPr>
          <w:p w:rsidR="009D2ED8" w:rsidRDefault="009D2ED8" w:rsidP="009D2ED8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23.1</w:t>
            </w:r>
          </w:p>
        </w:tc>
        <w:tc>
          <w:tcPr>
            <w:tcW w:w="3362" w:type="dxa"/>
          </w:tcPr>
          <w:p w:rsidR="009D2ED8" w:rsidRPr="0027341E" w:rsidRDefault="009D2ED8" w:rsidP="009D2ED8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proofErr w:type="spellStart"/>
            <w:r w:rsidRPr="008544F3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Zavřelová</w:t>
            </w:r>
            <w:proofErr w:type="spellEnd"/>
          </w:p>
        </w:tc>
        <w:tc>
          <w:tcPr>
            <w:tcW w:w="4649" w:type="dxa"/>
          </w:tcPr>
          <w:p w:rsidR="009D2ED8" w:rsidRDefault="009D2ED8" w:rsidP="009D2ED8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Naše skúsenosti s IMRT prostaty</w:t>
            </w:r>
          </w:p>
        </w:tc>
      </w:tr>
      <w:tr w:rsidR="009D2ED8" w:rsidRPr="008544F3" w:rsidTr="0022364C">
        <w:trPr>
          <w:trHeight w:val="281"/>
        </w:trPr>
        <w:tc>
          <w:tcPr>
            <w:tcW w:w="2020" w:type="dxa"/>
          </w:tcPr>
          <w:p w:rsidR="009D2ED8" w:rsidRDefault="009D2ED8" w:rsidP="009D2ED8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30.1</w:t>
            </w:r>
          </w:p>
        </w:tc>
        <w:tc>
          <w:tcPr>
            <w:tcW w:w="3362" w:type="dxa"/>
          </w:tcPr>
          <w:p w:rsidR="009D2ED8" w:rsidRPr="008544F3" w:rsidRDefault="009D2ED8" w:rsidP="009D2ED8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-</w:t>
            </w:r>
          </w:p>
        </w:tc>
        <w:tc>
          <w:tcPr>
            <w:tcW w:w="4649" w:type="dxa"/>
          </w:tcPr>
          <w:p w:rsidR="009D2ED8" w:rsidRPr="008544F3" w:rsidRDefault="009D2ED8" w:rsidP="009D2ED8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A2780E">
              <w:rPr>
                <w:rFonts w:ascii="Arial" w:hAnsi="Arial"/>
                <w:color w:val="1F497D"/>
                <w:lang w:val="sk-SK"/>
              </w:rPr>
              <w:t>Purkyňka</w:t>
            </w:r>
            <w:proofErr w:type="spellEnd"/>
          </w:p>
        </w:tc>
      </w:tr>
      <w:tr w:rsidR="009D2ED8" w:rsidTr="0022364C">
        <w:trPr>
          <w:trHeight w:val="281"/>
        </w:trPr>
        <w:tc>
          <w:tcPr>
            <w:tcW w:w="2020" w:type="dxa"/>
          </w:tcPr>
          <w:p w:rsidR="009D2ED8" w:rsidRDefault="009D2ED8" w:rsidP="009D2ED8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6.2</w:t>
            </w:r>
          </w:p>
        </w:tc>
        <w:tc>
          <w:tcPr>
            <w:tcW w:w="3362" w:type="dxa"/>
          </w:tcPr>
          <w:p w:rsidR="009D2ED8" w:rsidRPr="0027341E" w:rsidRDefault="009D2ED8" w:rsidP="009D2ED8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</w:p>
        </w:tc>
        <w:tc>
          <w:tcPr>
            <w:tcW w:w="4649" w:type="dxa"/>
          </w:tcPr>
          <w:p w:rsidR="009D2ED8" w:rsidRDefault="009D2ED8" w:rsidP="009D2ED8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</w:p>
        </w:tc>
      </w:tr>
    </w:tbl>
    <w:p w:rsidR="00F67775" w:rsidRDefault="00F67775"/>
    <w:sectPr w:rsidR="00F67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D4"/>
    <w:rsid w:val="001C50F9"/>
    <w:rsid w:val="0042268A"/>
    <w:rsid w:val="0051201B"/>
    <w:rsid w:val="006911C3"/>
    <w:rsid w:val="009D2ED8"/>
    <w:rsid w:val="00A742D4"/>
    <w:rsid w:val="00AD4B00"/>
    <w:rsid w:val="00D34022"/>
    <w:rsid w:val="00F6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21D10-F0A1-410E-A1DC-6F8BE497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4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Henrieta Havlikova</cp:lastModifiedBy>
  <cp:revision>2</cp:revision>
  <dcterms:created xsi:type="dcterms:W3CDTF">2018-07-17T09:10:00Z</dcterms:created>
  <dcterms:modified xsi:type="dcterms:W3CDTF">2018-07-17T09:10:00Z</dcterms:modified>
</cp:coreProperties>
</file>