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ED" w:rsidRPr="003E6AED" w:rsidRDefault="00752C40" w:rsidP="003E6AED">
      <w:pPr>
        <w:pStyle w:val="xmsonormal"/>
        <w:ind w:left="284"/>
        <w:rPr>
          <w:rFonts w:asciiTheme="minorHAnsi" w:hAnsiTheme="minorHAnsi"/>
          <w:bCs/>
          <w:iCs/>
          <w:color w:val="000000" w:themeColor="text1"/>
          <w:sz w:val="32"/>
          <w:szCs w:val="32"/>
        </w:rPr>
      </w:pPr>
      <w:r w:rsidRPr="003E6AED">
        <w:rPr>
          <w:rFonts w:asciiTheme="minorHAnsi" w:hAnsiTheme="minorHAnsi"/>
          <w:sz w:val="32"/>
          <w:szCs w:val="32"/>
        </w:rPr>
        <w:t>Sylaby k</w:t>
      </w:r>
      <w:r w:rsidR="00912C47">
        <w:rPr>
          <w:rFonts w:asciiTheme="minorHAnsi" w:hAnsiTheme="minorHAnsi"/>
          <w:sz w:val="32"/>
          <w:szCs w:val="32"/>
        </w:rPr>
        <w:t> </w:t>
      </w:r>
      <w:r w:rsidRPr="003E6AED">
        <w:rPr>
          <w:rFonts w:asciiTheme="minorHAnsi" w:hAnsiTheme="minorHAnsi"/>
          <w:sz w:val="32"/>
          <w:szCs w:val="32"/>
        </w:rPr>
        <w:t>prednáš</w:t>
      </w:r>
      <w:r w:rsidR="00723163" w:rsidRPr="003E6AED">
        <w:rPr>
          <w:rFonts w:asciiTheme="minorHAnsi" w:hAnsiTheme="minorHAnsi"/>
          <w:sz w:val="32"/>
          <w:szCs w:val="32"/>
        </w:rPr>
        <w:t>ke</w:t>
      </w:r>
      <w:r w:rsidR="00912C47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:</w:t>
      </w:r>
    </w:p>
    <w:p w:rsidR="003E6AED" w:rsidRPr="003E6AED" w:rsidRDefault="003E6AED" w:rsidP="003E6AED">
      <w:pPr>
        <w:pStyle w:val="xmsonormal"/>
        <w:numPr>
          <w:ilvl w:val="0"/>
          <w:numId w:val="1"/>
        </w:numPr>
        <w:rPr>
          <w:rFonts w:asciiTheme="minorHAnsi" w:hAnsiTheme="minorHAnsi"/>
          <w:bCs/>
          <w:iCs/>
          <w:color w:val="000000" w:themeColor="text1"/>
          <w:sz w:val="32"/>
          <w:szCs w:val="32"/>
        </w:rPr>
      </w:pPr>
      <w:proofErr w:type="spellStart"/>
      <w:r w:rsidRPr="003E6AED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Erdosteín</w:t>
      </w:r>
      <w:proofErr w:type="spellEnd"/>
      <w:r w:rsidRPr="003E6AED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 xml:space="preserve"> a jeho miesto v klinickej praxi</w:t>
      </w:r>
      <w:r w:rsidRPr="003E6AED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</w:p>
    <w:p w:rsidR="003E6AED" w:rsidRPr="003E6AED" w:rsidRDefault="003E6AED" w:rsidP="00723163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  </w:t>
      </w:r>
      <w:r w:rsidR="00B90F98" w:rsidRPr="003E6AED">
        <w:rPr>
          <w:sz w:val="32"/>
          <w:szCs w:val="32"/>
        </w:rPr>
        <w:t>A</w:t>
      </w:r>
      <w:r w:rsidR="00752C40" w:rsidRPr="003E6AED">
        <w:rPr>
          <w:sz w:val="32"/>
          <w:szCs w:val="32"/>
        </w:rPr>
        <w:t>utor sa bude v prednáške venovať</w:t>
      </w:r>
      <w:r w:rsidR="0042134D">
        <w:rPr>
          <w:sz w:val="32"/>
          <w:szCs w:val="32"/>
        </w:rPr>
        <w:t xml:space="preserve"> téme:</w:t>
      </w:r>
    </w:p>
    <w:p w:rsidR="00723163" w:rsidRPr="003E6AED" w:rsidRDefault="0042134D" w:rsidP="00723163">
      <w:pPr>
        <w:pStyle w:val="xmsonormal"/>
        <w:ind w:left="284"/>
        <w:rPr>
          <w:rFonts w:asciiTheme="minorHAnsi" w:hAnsiTheme="minorHAnsi"/>
          <w:bCs/>
          <w:iCs/>
          <w:color w:val="000000" w:themeColor="text1"/>
          <w:sz w:val="32"/>
          <w:szCs w:val="32"/>
        </w:rPr>
      </w:pPr>
      <w:r>
        <w:rPr>
          <w:rFonts w:asciiTheme="minorHAnsi" w:hAnsiTheme="minorHAnsi"/>
          <w:bCs/>
          <w:iCs/>
          <w:color w:val="000000" w:themeColor="text1"/>
          <w:sz w:val="32"/>
          <w:szCs w:val="32"/>
        </w:rPr>
        <w:t>P</w:t>
      </w:r>
      <w:r w:rsidR="00723163" w:rsidRPr="003E6AED">
        <w:rPr>
          <w:rFonts w:asciiTheme="minorHAnsi" w:hAnsiTheme="minorHAnsi"/>
          <w:bCs/>
          <w:iCs/>
          <w:color w:val="000000" w:themeColor="text1"/>
          <w:sz w:val="32"/>
          <w:szCs w:val="32"/>
        </w:rPr>
        <w:t>rednáška sumarizuje aktuálny pohľad na mechanizmy účinku ako aj možnosti klinického použitia prostredníctvom vlastných skúseností ako aj literárneho prehľadu publikovaných štúdií.</w:t>
      </w:r>
    </w:p>
    <w:p w:rsidR="00A22A09" w:rsidRPr="003E6AED" w:rsidRDefault="00A22A09" w:rsidP="00723163">
      <w:pPr>
        <w:pStyle w:val="xmsonormal"/>
        <w:ind w:left="284"/>
        <w:rPr>
          <w:rFonts w:asciiTheme="minorHAnsi" w:hAnsiTheme="minorHAnsi"/>
          <w:bCs/>
          <w:iCs/>
          <w:color w:val="000000" w:themeColor="text1"/>
          <w:sz w:val="32"/>
          <w:szCs w:val="32"/>
        </w:rPr>
      </w:pPr>
      <w:r w:rsidRPr="003E6AED">
        <w:rPr>
          <w:rFonts w:asciiTheme="minorHAnsi" w:hAnsiTheme="minorHAnsi"/>
          <w:sz w:val="32"/>
          <w:szCs w:val="32"/>
        </w:rPr>
        <w:t>Prednáška bude trvať 50 min a 10 min. bude diskusia</w:t>
      </w:r>
    </w:p>
    <w:p w:rsidR="00A22A09" w:rsidRPr="003E6AED" w:rsidRDefault="003E6AED" w:rsidP="00BC3F04">
      <w:pPr>
        <w:rPr>
          <w:sz w:val="32"/>
          <w:szCs w:val="32"/>
        </w:rPr>
      </w:pPr>
      <w:r>
        <w:rPr>
          <w:sz w:val="32"/>
          <w:szCs w:val="32"/>
        </w:rPr>
        <w:t>Syla</w:t>
      </w:r>
      <w:r w:rsidR="00BC3F04" w:rsidRPr="003E6AED">
        <w:rPr>
          <w:sz w:val="32"/>
          <w:szCs w:val="32"/>
        </w:rPr>
        <w:t xml:space="preserve">by k prednáške : </w:t>
      </w:r>
    </w:p>
    <w:p w:rsidR="00BC3F04" w:rsidRPr="003E6AED" w:rsidRDefault="00A22A09" w:rsidP="00BC3F04">
      <w:pPr>
        <w:rPr>
          <w:b/>
          <w:sz w:val="32"/>
          <w:szCs w:val="32"/>
        </w:rPr>
      </w:pPr>
      <w:r w:rsidRPr="003E6AED">
        <w:rPr>
          <w:sz w:val="32"/>
          <w:szCs w:val="32"/>
        </w:rPr>
        <w:t>2.</w:t>
      </w:r>
      <w:r w:rsidR="00BC3F04" w:rsidRPr="003E6AED">
        <w:rPr>
          <w:sz w:val="32"/>
          <w:szCs w:val="32"/>
        </w:rPr>
        <w:t xml:space="preserve"> </w:t>
      </w:r>
      <w:r w:rsidRPr="003E6AED">
        <w:rPr>
          <w:b/>
          <w:sz w:val="32"/>
          <w:szCs w:val="32"/>
        </w:rPr>
        <w:t xml:space="preserve">Podpora kognitívnych funkcií </w:t>
      </w:r>
    </w:p>
    <w:p w:rsidR="00BC3F04" w:rsidRPr="003E6AED" w:rsidRDefault="00752C40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>Autor sa bude v prednáške venovať</w:t>
      </w:r>
      <w:r w:rsidR="00BC3F04" w:rsidRPr="003E6AED">
        <w:rPr>
          <w:sz w:val="32"/>
          <w:szCs w:val="32"/>
        </w:rPr>
        <w:t xml:space="preserve"> témam:</w:t>
      </w:r>
    </w:p>
    <w:p w:rsidR="00BC3F04" w:rsidRPr="003E6AED" w:rsidRDefault="00752C40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       -Fyziologické</w:t>
      </w:r>
      <w:r w:rsidR="00BC3F04" w:rsidRPr="003E6AED">
        <w:rPr>
          <w:sz w:val="32"/>
          <w:szCs w:val="32"/>
        </w:rPr>
        <w:t xml:space="preserve"> starnutie</w:t>
      </w:r>
    </w:p>
    <w:p w:rsidR="00BC3F04" w:rsidRPr="003E6AED" w:rsidRDefault="00752C40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      -Kognití</w:t>
      </w:r>
      <w:r w:rsidR="00BC3F04" w:rsidRPr="003E6AED">
        <w:rPr>
          <w:sz w:val="32"/>
          <w:szCs w:val="32"/>
        </w:rPr>
        <w:t>vna dysfunkcia</w:t>
      </w:r>
    </w:p>
    <w:p w:rsidR="00BC3F04" w:rsidRPr="003E6AED" w:rsidRDefault="00BC3F04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</w:t>
      </w:r>
      <w:r w:rsidR="00752C40" w:rsidRPr="003E6AED">
        <w:rPr>
          <w:sz w:val="32"/>
          <w:szCs w:val="32"/>
        </w:rPr>
        <w:t xml:space="preserve">      -Patologické</w:t>
      </w:r>
      <w:r w:rsidRPr="003E6AED">
        <w:rPr>
          <w:sz w:val="32"/>
          <w:szCs w:val="32"/>
        </w:rPr>
        <w:t xml:space="preserve"> starnutie</w:t>
      </w:r>
    </w:p>
    <w:p w:rsidR="00BC3F04" w:rsidRPr="003E6AED" w:rsidRDefault="00752C40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      -Prevencia kognití</w:t>
      </w:r>
      <w:r w:rsidR="00BC3F04" w:rsidRPr="003E6AED">
        <w:rPr>
          <w:sz w:val="32"/>
          <w:szCs w:val="32"/>
        </w:rPr>
        <w:t>vnych dysfunkcii</w:t>
      </w:r>
    </w:p>
    <w:p w:rsidR="00BC3F04" w:rsidRPr="003E6AED" w:rsidRDefault="00752C40" w:rsidP="00BC3F04">
      <w:pPr>
        <w:rPr>
          <w:sz w:val="32"/>
          <w:szCs w:val="32"/>
        </w:rPr>
      </w:pPr>
      <w:r w:rsidRPr="003E6AED">
        <w:rPr>
          <w:sz w:val="32"/>
          <w:szCs w:val="32"/>
        </w:rPr>
        <w:t xml:space="preserve">      -  Liečba kognití</w:t>
      </w:r>
      <w:r w:rsidR="00BC3F04" w:rsidRPr="003E6AED">
        <w:rPr>
          <w:sz w:val="32"/>
          <w:szCs w:val="32"/>
        </w:rPr>
        <w:t>vnych dysfunkcii.</w:t>
      </w:r>
    </w:p>
    <w:p w:rsidR="00BC3F04" w:rsidRPr="003E6AED" w:rsidRDefault="00BC3F04" w:rsidP="00A22A09">
      <w:pPr>
        <w:rPr>
          <w:sz w:val="32"/>
          <w:szCs w:val="32"/>
        </w:rPr>
      </w:pPr>
      <w:r w:rsidRPr="003E6AED">
        <w:rPr>
          <w:sz w:val="32"/>
          <w:szCs w:val="32"/>
        </w:rPr>
        <w:t>Prednáška bude trvať 50 min a 10 min. bude diskusia.</w:t>
      </w:r>
    </w:p>
    <w:p w:rsidR="00912C47" w:rsidRPr="003E6AED" w:rsidRDefault="00912C47" w:rsidP="00723163">
      <w:pPr>
        <w:rPr>
          <w:rFonts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D7530E" w:rsidRDefault="00D7530E"/>
    <w:sectPr w:rsidR="00D7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95B"/>
    <w:multiLevelType w:val="hybridMultilevel"/>
    <w:tmpl w:val="8416D28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3"/>
    <w:rsid w:val="003E6AED"/>
    <w:rsid w:val="0042134D"/>
    <w:rsid w:val="0042421E"/>
    <w:rsid w:val="00723163"/>
    <w:rsid w:val="00752C40"/>
    <w:rsid w:val="008A5A95"/>
    <w:rsid w:val="00912C47"/>
    <w:rsid w:val="00A22A09"/>
    <w:rsid w:val="00B90F98"/>
    <w:rsid w:val="00BC3F04"/>
    <w:rsid w:val="00D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6AB8"/>
  <w15:docId w15:val="{F3690B2F-0356-4B24-993D-C022A72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31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72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Chabanova</dc:creator>
  <cp:lastModifiedBy>Denisa Bohusova</cp:lastModifiedBy>
  <cp:revision>2</cp:revision>
  <dcterms:created xsi:type="dcterms:W3CDTF">2018-02-05T13:52:00Z</dcterms:created>
  <dcterms:modified xsi:type="dcterms:W3CDTF">2018-02-05T13:52:00Z</dcterms:modified>
</cp:coreProperties>
</file>