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2C" w:rsidRDefault="00067C2C" w:rsidP="00067C2C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 xml:space="preserve">REGIONÁLNY  ÚRAD  VEREJNÉHO ZDRAVOTNÍCTVA SO SÍDLOM V TREBIŠOVE </w:t>
      </w:r>
    </w:p>
    <w:p w:rsidR="00067C2C" w:rsidRDefault="00067C2C" w:rsidP="00067C2C">
      <w:pPr>
        <w:jc w:val="center"/>
        <w:rPr>
          <w:b/>
          <w:i/>
          <w:sz w:val="24"/>
        </w:rPr>
      </w:pPr>
    </w:p>
    <w:p w:rsidR="00067C2C" w:rsidRPr="00067C2C" w:rsidRDefault="00067C2C" w:rsidP="00067C2C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>Jilemnického 3370/2, 075 01 TREBIŠOV</w:t>
      </w:r>
    </w:p>
    <w:p w:rsidR="00067C2C" w:rsidRPr="00067C2C" w:rsidRDefault="00067C2C" w:rsidP="00067C2C">
      <w:pPr>
        <w:pBdr>
          <w:bottom w:val="single" w:sz="6" w:space="1" w:color="auto"/>
        </w:pBdr>
        <w:jc w:val="center"/>
        <w:rPr>
          <w:b/>
          <w:i/>
          <w:sz w:val="24"/>
        </w:rPr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Pr="005F53CD" w:rsidRDefault="00067C2C" w:rsidP="005F53CD">
      <w:pPr>
        <w:jc w:val="center"/>
        <w:rPr>
          <w:b/>
          <w:i/>
          <w:sz w:val="36"/>
          <w:szCs w:val="36"/>
        </w:rPr>
      </w:pPr>
      <w:r w:rsidRPr="005F53CD">
        <w:rPr>
          <w:b/>
          <w:i/>
          <w:sz w:val="36"/>
          <w:szCs w:val="36"/>
        </w:rPr>
        <w:t xml:space="preserve">P O Z V Á N K A </w:t>
      </w:r>
    </w:p>
    <w:p w:rsidR="00067C2C" w:rsidRPr="00067C2C" w:rsidRDefault="00067C2C" w:rsidP="00067C2C">
      <w:pPr>
        <w:jc w:val="center"/>
        <w:rPr>
          <w:b/>
          <w:i/>
          <w:sz w:val="32"/>
          <w:szCs w:val="32"/>
        </w:rPr>
      </w:pPr>
    </w:p>
    <w:p w:rsidR="00067C2C" w:rsidRDefault="00067C2C" w:rsidP="00067C2C">
      <w:pPr>
        <w:jc w:val="center"/>
        <w:rPr>
          <w:b/>
          <w:i/>
          <w:sz w:val="28"/>
          <w:szCs w:val="28"/>
        </w:rPr>
      </w:pPr>
      <w:r w:rsidRPr="00067C2C">
        <w:rPr>
          <w:b/>
          <w:i/>
          <w:sz w:val="28"/>
          <w:szCs w:val="28"/>
        </w:rPr>
        <w:t>na odborný seminár, ktorý sa uskutoční</w:t>
      </w:r>
      <w:r>
        <w:rPr>
          <w:b/>
          <w:i/>
          <w:sz w:val="28"/>
          <w:szCs w:val="28"/>
        </w:rPr>
        <w:t xml:space="preserve"> </w:t>
      </w:r>
    </w:p>
    <w:p w:rsidR="00450D58" w:rsidRDefault="00067C2C" w:rsidP="00067C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 zasadacej miestnosti </w:t>
      </w:r>
    </w:p>
    <w:p w:rsidR="00067C2C" w:rsidRDefault="00067C2C" w:rsidP="00067C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RÚVZ so sídlom v Trebišove, Jilemnického 3370/2</w:t>
      </w:r>
    </w:p>
    <w:p w:rsidR="00067C2C" w:rsidRDefault="00067C2C" w:rsidP="00067C2C">
      <w:pPr>
        <w:jc w:val="center"/>
        <w:rPr>
          <w:b/>
          <w:i/>
          <w:sz w:val="32"/>
          <w:szCs w:val="32"/>
        </w:rPr>
      </w:pPr>
      <w:r w:rsidRPr="00067C2C">
        <w:rPr>
          <w:b/>
          <w:i/>
          <w:sz w:val="28"/>
          <w:szCs w:val="28"/>
        </w:rPr>
        <w:t xml:space="preserve"> </w:t>
      </w:r>
    </w:p>
    <w:p w:rsidR="00450D58" w:rsidRDefault="00450D58" w:rsidP="00067C2C">
      <w:pPr>
        <w:jc w:val="center"/>
        <w:rPr>
          <w:b/>
          <w:i/>
          <w:sz w:val="28"/>
          <w:szCs w:val="28"/>
        </w:rPr>
      </w:pPr>
      <w:r w:rsidRPr="00067C2C">
        <w:rPr>
          <w:b/>
          <w:i/>
          <w:sz w:val="28"/>
          <w:szCs w:val="28"/>
        </w:rPr>
        <w:t>dňa</w:t>
      </w:r>
      <w:r>
        <w:rPr>
          <w:b/>
          <w:i/>
          <w:sz w:val="28"/>
          <w:szCs w:val="28"/>
        </w:rPr>
        <w:t xml:space="preserve"> </w:t>
      </w:r>
    </w:p>
    <w:p w:rsidR="00067C2C" w:rsidRDefault="00450D58" w:rsidP="00067C2C">
      <w:pPr>
        <w:jc w:val="center"/>
        <w:rPr>
          <w:b/>
          <w:i/>
          <w:sz w:val="32"/>
          <w:szCs w:val="32"/>
        </w:rPr>
      </w:pPr>
      <w:r w:rsidRPr="00067C2C">
        <w:rPr>
          <w:b/>
          <w:i/>
          <w:sz w:val="32"/>
          <w:szCs w:val="32"/>
        </w:rPr>
        <w:t>26.0</w:t>
      </w:r>
      <w:r w:rsidR="005F53CD">
        <w:rPr>
          <w:b/>
          <w:i/>
          <w:sz w:val="32"/>
          <w:szCs w:val="32"/>
        </w:rPr>
        <w:t>2</w:t>
      </w:r>
      <w:r w:rsidRPr="00067C2C">
        <w:rPr>
          <w:b/>
          <w:i/>
          <w:sz w:val="32"/>
          <w:szCs w:val="32"/>
        </w:rPr>
        <w:t xml:space="preserve">.2018 </w:t>
      </w:r>
      <w:r>
        <w:rPr>
          <w:b/>
          <w:i/>
          <w:sz w:val="32"/>
          <w:szCs w:val="32"/>
        </w:rPr>
        <w:t>o 13.00 -15.</w:t>
      </w:r>
      <w:r w:rsidR="003A6EB8">
        <w:rPr>
          <w:b/>
          <w:i/>
          <w:sz w:val="32"/>
          <w:szCs w:val="32"/>
        </w:rPr>
        <w:t>3</w:t>
      </w:r>
      <w:bookmarkStart w:id="0" w:name="_GoBack"/>
      <w:bookmarkEnd w:id="0"/>
      <w:r>
        <w:rPr>
          <w:b/>
          <w:i/>
          <w:sz w:val="32"/>
          <w:szCs w:val="32"/>
        </w:rPr>
        <w:t>0 hod.</w:t>
      </w:r>
    </w:p>
    <w:p w:rsidR="00067C2C" w:rsidRDefault="00067C2C" w:rsidP="00067C2C">
      <w:pPr>
        <w:jc w:val="center"/>
        <w:rPr>
          <w:b/>
          <w:i/>
          <w:sz w:val="32"/>
          <w:szCs w:val="32"/>
        </w:rPr>
      </w:pPr>
    </w:p>
    <w:p w:rsidR="00067C2C" w:rsidRDefault="00067C2C" w:rsidP="00067C2C">
      <w:pPr>
        <w:jc w:val="center"/>
        <w:rPr>
          <w:b/>
          <w:i/>
          <w:sz w:val="32"/>
          <w:szCs w:val="32"/>
        </w:rPr>
      </w:pPr>
    </w:p>
    <w:p w:rsidR="00067C2C" w:rsidRPr="00581E13" w:rsidRDefault="00067C2C" w:rsidP="00067C2C">
      <w:pPr>
        <w:jc w:val="center"/>
        <w:rPr>
          <w:b/>
          <w:i/>
          <w:sz w:val="24"/>
          <w:szCs w:val="24"/>
        </w:rPr>
      </w:pPr>
    </w:p>
    <w:p w:rsidR="004E479F" w:rsidRPr="00581E13" w:rsidRDefault="00067C2C" w:rsidP="00067C2C">
      <w:pPr>
        <w:jc w:val="both"/>
        <w:rPr>
          <w:b/>
          <w:i/>
          <w:sz w:val="28"/>
          <w:szCs w:val="28"/>
        </w:rPr>
      </w:pPr>
      <w:r w:rsidRPr="00581E13">
        <w:rPr>
          <w:b/>
          <w:i/>
          <w:sz w:val="28"/>
          <w:szCs w:val="28"/>
        </w:rPr>
        <w:t xml:space="preserve">Program: </w:t>
      </w:r>
    </w:p>
    <w:p w:rsidR="00067C2C" w:rsidRPr="00581E13" w:rsidRDefault="00067C2C" w:rsidP="00067C2C">
      <w:pPr>
        <w:jc w:val="both"/>
        <w:rPr>
          <w:b/>
          <w:i/>
          <w:sz w:val="28"/>
          <w:szCs w:val="28"/>
        </w:rPr>
      </w:pPr>
    </w:p>
    <w:p w:rsidR="005F53CD" w:rsidRPr="00581E13" w:rsidRDefault="005F53CD" w:rsidP="005F53CD">
      <w:pPr>
        <w:pStyle w:val="Odsekzoznamu"/>
        <w:numPr>
          <w:ilvl w:val="0"/>
          <w:numId w:val="11"/>
        </w:numPr>
        <w:rPr>
          <w:b/>
          <w:i/>
          <w:sz w:val="28"/>
          <w:szCs w:val="28"/>
        </w:rPr>
      </w:pPr>
      <w:r w:rsidRPr="00581E13">
        <w:rPr>
          <w:b/>
          <w:i/>
          <w:sz w:val="28"/>
          <w:szCs w:val="28"/>
        </w:rPr>
        <w:t>Dezinfekčný program a upratovanie - náležitosti.</w:t>
      </w:r>
    </w:p>
    <w:p w:rsidR="00AC62D2" w:rsidRDefault="00AC62D2" w:rsidP="00AC62D2">
      <w:pPr>
        <w:jc w:val="right"/>
        <w:rPr>
          <w:i/>
          <w:sz w:val="24"/>
          <w:szCs w:val="24"/>
        </w:rPr>
      </w:pPr>
      <w:proofErr w:type="spellStart"/>
      <w:r w:rsidRPr="00581E13">
        <w:rPr>
          <w:i/>
          <w:sz w:val="24"/>
          <w:szCs w:val="24"/>
        </w:rPr>
        <w:t>L.Demesová</w:t>
      </w:r>
      <w:proofErr w:type="spellEnd"/>
      <w:r w:rsidR="00581E13" w:rsidRPr="00581E13">
        <w:rPr>
          <w:i/>
          <w:sz w:val="24"/>
          <w:szCs w:val="24"/>
        </w:rPr>
        <w:t xml:space="preserve"> </w:t>
      </w:r>
      <w:r w:rsidRPr="00581E13">
        <w:rPr>
          <w:i/>
          <w:sz w:val="24"/>
          <w:szCs w:val="24"/>
        </w:rPr>
        <w:t>- RÚVZ Trebišov</w:t>
      </w:r>
    </w:p>
    <w:p w:rsidR="00581E13" w:rsidRPr="00581E13" w:rsidRDefault="00581E13" w:rsidP="00AC62D2">
      <w:pPr>
        <w:jc w:val="right"/>
        <w:rPr>
          <w:i/>
          <w:sz w:val="24"/>
          <w:szCs w:val="24"/>
        </w:rPr>
      </w:pPr>
    </w:p>
    <w:p w:rsidR="005F53CD" w:rsidRPr="00581E13" w:rsidRDefault="005F53CD" w:rsidP="005F53CD">
      <w:pPr>
        <w:pStyle w:val="Odsekzoznamu"/>
        <w:numPr>
          <w:ilvl w:val="0"/>
          <w:numId w:val="11"/>
        </w:numPr>
        <w:rPr>
          <w:b/>
          <w:i/>
          <w:sz w:val="28"/>
          <w:szCs w:val="28"/>
        </w:rPr>
      </w:pPr>
      <w:r w:rsidRPr="00581E13">
        <w:rPr>
          <w:b/>
          <w:i/>
          <w:sz w:val="28"/>
          <w:szCs w:val="28"/>
        </w:rPr>
        <w:t>Prevádzkový poriadok o ochrane zdravia zamestnancov pred rizikami súvisiacimi s expozíciou biologickým faktorom pri práci.</w:t>
      </w:r>
    </w:p>
    <w:p w:rsidR="00AC62D2" w:rsidRDefault="00AC62D2" w:rsidP="00AC62D2">
      <w:pPr>
        <w:jc w:val="right"/>
        <w:rPr>
          <w:i/>
          <w:sz w:val="24"/>
          <w:szCs w:val="24"/>
        </w:rPr>
      </w:pPr>
      <w:proofErr w:type="spellStart"/>
      <w:r w:rsidRPr="00581E13">
        <w:rPr>
          <w:i/>
          <w:sz w:val="24"/>
          <w:szCs w:val="24"/>
        </w:rPr>
        <w:t>L.Demesová</w:t>
      </w:r>
      <w:proofErr w:type="spellEnd"/>
      <w:r w:rsidR="00581E13" w:rsidRPr="00581E13">
        <w:rPr>
          <w:i/>
          <w:sz w:val="24"/>
          <w:szCs w:val="24"/>
        </w:rPr>
        <w:t xml:space="preserve"> </w:t>
      </w:r>
      <w:r w:rsidRPr="00581E13">
        <w:rPr>
          <w:i/>
          <w:sz w:val="24"/>
          <w:szCs w:val="24"/>
        </w:rPr>
        <w:t>-</w:t>
      </w:r>
      <w:r w:rsidR="00581E13" w:rsidRPr="00581E13">
        <w:rPr>
          <w:i/>
          <w:sz w:val="24"/>
          <w:szCs w:val="24"/>
        </w:rPr>
        <w:t xml:space="preserve"> </w:t>
      </w:r>
      <w:r w:rsidRPr="00581E13">
        <w:rPr>
          <w:i/>
          <w:sz w:val="24"/>
          <w:szCs w:val="24"/>
        </w:rPr>
        <w:t>RÚVZ Trebišov</w:t>
      </w:r>
    </w:p>
    <w:p w:rsidR="00581E13" w:rsidRPr="00581E13" w:rsidRDefault="00581E13" w:rsidP="00AC62D2">
      <w:pPr>
        <w:jc w:val="right"/>
        <w:rPr>
          <w:i/>
          <w:sz w:val="24"/>
          <w:szCs w:val="24"/>
        </w:rPr>
      </w:pPr>
    </w:p>
    <w:p w:rsidR="005F53CD" w:rsidRPr="00581E13" w:rsidRDefault="005F53CD" w:rsidP="005F53CD">
      <w:pPr>
        <w:pStyle w:val="Odsekzoznamu"/>
        <w:numPr>
          <w:ilvl w:val="0"/>
          <w:numId w:val="11"/>
        </w:numPr>
        <w:rPr>
          <w:b/>
          <w:i/>
          <w:sz w:val="28"/>
          <w:szCs w:val="28"/>
        </w:rPr>
      </w:pPr>
      <w:r w:rsidRPr="00581E13">
        <w:rPr>
          <w:b/>
          <w:i/>
          <w:sz w:val="28"/>
          <w:szCs w:val="28"/>
        </w:rPr>
        <w:t>Prevádzkový poriadok o ochrane zdravia zamestnancov pred rizikami súvisiacimi s expozíciou chemickým faktorom pri práci.</w:t>
      </w:r>
    </w:p>
    <w:p w:rsidR="00067C2C" w:rsidRPr="00581E13" w:rsidRDefault="00AC62D2" w:rsidP="00AC62D2">
      <w:pPr>
        <w:ind w:left="360"/>
        <w:jc w:val="right"/>
        <w:rPr>
          <w:i/>
          <w:sz w:val="24"/>
          <w:szCs w:val="24"/>
        </w:rPr>
      </w:pPr>
      <w:proofErr w:type="spellStart"/>
      <w:r w:rsidRPr="00581E13">
        <w:rPr>
          <w:i/>
          <w:sz w:val="24"/>
          <w:szCs w:val="24"/>
        </w:rPr>
        <w:t>V.Mahutová</w:t>
      </w:r>
      <w:proofErr w:type="spellEnd"/>
      <w:r w:rsidR="00581E13" w:rsidRPr="00581E13">
        <w:rPr>
          <w:i/>
          <w:sz w:val="24"/>
          <w:szCs w:val="24"/>
        </w:rPr>
        <w:t xml:space="preserve"> </w:t>
      </w:r>
      <w:r w:rsidRPr="00581E13">
        <w:rPr>
          <w:i/>
          <w:sz w:val="24"/>
          <w:szCs w:val="24"/>
        </w:rPr>
        <w:t>- RÚVZ Trebišov</w:t>
      </w:r>
    </w:p>
    <w:p w:rsidR="004E479F" w:rsidRPr="00581E13" w:rsidRDefault="004E479F" w:rsidP="00C61A13">
      <w:pPr>
        <w:jc w:val="both"/>
        <w:rPr>
          <w:sz w:val="24"/>
          <w:szCs w:val="24"/>
        </w:rPr>
      </w:pPr>
    </w:p>
    <w:p w:rsidR="004E479F" w:rsidRPr="00581E13" w:rsidRDefault="004E479F" w:rsidP="00C61A13">
      <w:pPr>
        <w:jc w:val="both"/>
        <w:rPr>
          <w:sz w:val="24"/>
          <w:szCs w:val="24"/>
        </w:rPr>
      </w:pPr>
    </w:p>
    <w:p w:rsidR="004E479F" w:rsidRPr="00581E13" w:rsidRDefault="004E479F" w:rsidP="00C61A13">
      <w:pPr>
        <w:jc w:val="both"/>
        <w:rPr>
          <w:sz w:val="24"/>
          <w:szCs w:val="24"/>
        </w:rPr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067C2C" w:rsidRDefault="00067C2C" w:rsidP="00C61A13">
      <w:pPr>
        <w:jc w:val="both"/>
      </w:pPr>
    </w:p>
    <w:p w:rsidR="00067C2C" w:rsidRDefault="00067C2C" w:rsidP="00C61A13">
      <w:pPr>
        <w:jc w:val="both"/>
      </w:pPr>
    </w:p>
    <w:p w:rsidR="00067C2C" w:rsidRDefault="00067C2C" w:rsidP="00C61A13">
      <w:pPr>
        <w:jc w:val="both"/>
      </w:pPr>
    </w:p>
    <w:p w:rsidR="00067C2C" w:rsidRPr="00067C2C" w:rsidRDefault="00067C2C" w:rsidP="00067C2C">
      <w:pPr>
        <w:jc w:val="right"/>
        <w:rPr>
          <w:b/>
          <w:i/>
          <w:sz w:val="24"/>
          <w:szCs w:val="24"/>
        </w:rPr>
      </w:pPr>
      <w:r w:rsidRPr="00067C2C">
        <w:rPr>
          <w:b/>
          <w:i/>
          <w:sz w:val="24"/>
          <w:szCs w:val="24"/>
        </w:rPr>
        <w:t xml:space="preserve">MUDr. Terézia </w:t>
      </w:r>
      <w:proofErr w:type="spellStart"/>
      <w:r w:rsidRPr="00067C2C">
        <w:rPr>
          <w:b/>
          <w:i/>
          <w:sz w:val="24"/>
          <w:szCs w:val="24"/>
        </w:rPr>
        <w:t>Konevičová</w:t>
      </w:r>
      <w:proofErr w:type="spellEnd"/>
      <w:r w:rsidRPr="00067C2C">
        <w:rPr>
          <w:b/>
          <w:i/>
          <w:sz w:val="24"/>
          <w:szCs w:val="24"/>
        </w:rPr>
        <w:t>, MPH</w:t>
      </w:r>
    </w:p>
    <w:p w:rsidR="00067C2C" w:rsidRDefault="00067C2C" w:rsidP="00067C2C">
      <w:pPr>
        <w:jc w:val="both"/>
        <w:rPr>
          <w:b/>
          <w:i/>
          <w:sz w:val="24"/>
          <w:szCs w:val="24"/>
        </w:rPr>
      </w:pPr>
      <w:r w:rsidRPr="00067C2C"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581E13">
        <w:rPr>
          <w:b/>
          <w:i/>
          <w:sz w:val="24"/>
          <w:szCs w:val="24"/>
        </w:rPr>
        <w:t xml:space="preserve">      </w:t>
      </w:r>
      <w:r w:rsidRPr="00067C2C">
        <w:rPr>
          <w:b/>
          <w:i/>
          <w:sz w:val="24"/>
          <w:szCs w:val="24"/>
        </w:rPr>
        <w:t xml:space="preserve">regionálna hygienička </w:t>
      </w:r>
    </w:p>
    <w:p w:rsidR="005F53CD" w:rsidRDefault="005F53CD" w:rsidP="00067C2C">
      <w:pPr>
        <w:jc w:val="both"/>
        <w:rPr>
          <w:b/>
          <w:i/>
          <w:sz w:val="24"/>
          <w:szCs w:val="24"/>
        </w:rPr>
      </w:pPr>
    </w:p>
    <w:p w:rsidR="00581E13" w:rsidRDefault="00581E13" w:rsidP="00067C2C">
      <w:pPr>
        <w:jc w:val="both"/>
        <w:rPr>
          <w:b/>
          <w:i/>
          <w:sz w:val="24"/>
          <w:szCs w:val="24"/>
        </w:rPr>
      </w:pPr>
    </w:p>
    <w:p w:rsidR="00581E13" w:rsidRDefault="00581E13" w:rsidP="00067C2C">
      <w:pPr>
        <w:jc w:val="both"/>
        <w:rPr>
          <w:b/>
          <w:i/>
          <w:sz w:val="24"/>
          <w:szCs w:val="24"/>
        </w:rPr>
      </w:pPr>
    </w:p>
    <w:p w:rsidR="00581E13" w:rsidRDefault="00581E13" w:rsidP="00067C2C">
      <w:pPr>
        <w:jc w:val="both"/>
        <w:rPr>
          <w:b/>
          <w:i/>
          <w:sz w:val="24"/>
          <w:szCs w:val="24"/>
        </w:rPr>
      </w:pPr>
    </w:p>
    <w:p w:rsidR="005F53CD" w:rsidRDefault="005F53CD" w:rsidP="00067C2C">
      <w:pPr>
        <w:jc w:val="both"/>
        <w:rPr>
          <w:b/>
          <w:i/>
          <w:sz w:val="24"/>
          <w:szCs w:val="24"/>
        </w:rPr>
      </w:pPr>
    </w:p>
    <w:sectPr w:rsidR="005F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41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BE2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1CB"/>
    <w:multiLevelType w:val="hybridMultilevel"/>
    <w:tmpl w:val="E004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1C65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00D"/>
    <w:multiLevelType w:val="hybridMultilevel"/>
    <w:tmpl w:val="16BE0070"/>
    <w:lvl w:ilvl="0" w:tplc="19C4ECC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5E61"/>
    <w:multiLevelType w:val="hybridMultilevel"/>
    <w:tmpl w:val="33DCE464"/>
    <w:lvl w:ilvl="0" w:tplc="7E9C88D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428"/>
    <w:multiLevelType w:val="hybridMultilevel"/>
    <w:tmpl w:val="77406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471F"/>
    <w:multiLevelType w:val="hybridMultilevel"/>
    <w:tmpl w:val="F6C0DAF4"/>
    <w:lvl w:ilvl="0" w:tplc="49CED0F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7252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E83"/>
    <w:multiLevelType w:val="hybridMultilevel"/>
    <w:tmpl w:val="01C07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290E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54A"/>
    <w:multiLevelType w:val="hybridMultilevel"/>
    <w:tmpl w:val="7758E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9CB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384"/>
    <w:multiLevelType w:val="hybridMultilevel"/>
    <w:tmpl w:val="A0A8F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3EB8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5856"/>
    <w:multiLevelType w:val="hybridMultilevel"/>
    <w:tmpl w:val="6C30E42A"/>
    <w:lvl w:ilvl="0" w:tplc="9C387CF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5455"/>
    <w:multiLevelType w:val="hybridMultilevel"/>
    <w:tmpl w:val="357A0CD4"/>
    <w:lvl w:ilvl="0" w:tplc="86CCB00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3104"/>
    <w:multiLevelType w:val="hybridMultilevel"/>
    <w:tmpl w:val="11625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5221"/>
    <w:multiLevelType w:val="hybridMultilevel"/>
    <w:tmpl w:val="F0848262"/>
    <w:lvl w:ilvl="0" w:tplc="8EEC7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6645"/>
    <w:multiLevelType w:val="hybridMultilevel"/>
    <w:tmpl w:val="C36CB420"/>
    <w:lvl w:ilvl="0" w:tplc="DAB4EB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C68D4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D0D8E"/>
    <w:multiLevelType w:val="hybridMultilevel"/>
    <w:tmpl w:val="C1627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708E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5921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DCD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6A2D"/>
    <w:multiLevelType w:val="hybridMultilevel"/>
    <w:tmpl w:val="7B34F5B2"/>
    <w:lvl w:ilvl="0" w:tplc="38043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31F84"/>
    <w:multiLevelType w:val="hybridMultilevel"/>
    <w:tmpl w:val="D65C3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7904"/>
    <w:multiLevelType w:val="hybridMultilevel"/>
    <w:tmpl w:val="D88CF912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135FF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6C97"/>
    <w:multiLevelType w:val="hybridMultilevel"/>
    <w:tmpl w:val="14E846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10AC5"/>
    <w:multiLevelType w:val="hybridMultilevel"/>
    <w:tmpl w:val="AA5030DA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E1BB8"/>
    <w:multiLevelType w:val="hybridMultilevel"/>
    <w:tmpl w:val="50AE7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72229"/>
    <w:multiLevelType w:val="hybridMultilevel"/>
    <w:tmpl w:val="F24C03D2"/>
    <w:lvl w:ilvl="0" w:tplc="D504880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9"/>
  </w:num>
  <w:num w:numId="5">
    <w:abstractNumId w:val="10"/>
  </w:num>
  <w:num w:numId="6">
    <w:abstractNumId w:val="0"/>
  </w:num>
  <w:num w:numId="7">
    <w:abstractNumId w:val="23"/>
  </w:num>
  <w:num w:numId="8">
    <w:abstractNumId w:val="5"/>
  </w:num>
  <w:num w:numId="9">
    <w:abstractNumId w:val="30"/>
  </w:num>
  <w:num w:numId="10">
    <w:abstractNumId w:val="18"/>
  </w:num>
  <w:num w:numId="11">
    <w:abstractNumId w:val="17"/>
  </w:num>
  <w:num w:numId="12">
    <w:abstractNumId w:val="26"/>
  </w:num>
  <w:num w:numId="13">
    <w:abstractNumId w:val="2"/>
  </w:num>
  <w:num w:numId="14">
    <w:abstractNumId w:val="12"/>
  </w:num>
  <w:num w:numId="15">
    <w:abstractNumId w:val="22"/>
  </w:num>
  <w:num w:numId="16">
    <w:abstractNumId w:val="24"/>
  </w:num>
  <w:num w:numId="17">
    <w:abstractNumId w:val="29"/>
  </w:num>
  <w:num w:numId="18">
    <w:abstractNumId w:val="11"/>
  </w:num>
  <w:num w:numId="19">
    <w:abstractNumId w:val="3"/>
  </w:num>
  <w:num w:numId="20">
    <w:abstractNumId w:val="1"/>
  </w:num>
  <w:num w:numId="21">
    <w:abstractNumId w:val="4"/>
  </w:num>
  <w:num w:numId="22">
    <w:abstractNumId w:val="15"/>
  </w:num>
  <w:num w:numId="23">
    <w:abstractNumId w:val="7"/>
  </w:num>
  <w:num w:numId="24">
    <w:abstractNumId w:val="20"/>
  </w:num>
  <w:num w:numId="25">
    <w:abstractNumId w:val="9"/>
  </w:num>
  <w:num w:numId="26">
    <w:abstractNumId w:val="6"/>
  </w:num>
  <w:num w:numId="27">
    <w:abstractNumId w:val="27"/>
  </w:num>
  <w:num w:numId="28">
    <w:abstractNumId w:val="32"/>
  </w:num>
  <w:num w:numId="29">
    <w:abstractNumId w:val="16"/>
  </w:num>
  <w:num w:numId="30">
    <w:abstractNumId w:val="28"/>
  </w:num>
  <w:num w:numId="31">
    <w:abstractNumId w:val="13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FE"/>
    <w:rsid w:val="000542EC"/>
    <w:rsid w:val="00067C2C"/>
    <w:rsid w:val="00131D0B"/>
    <w:rsid w:val="00161201"/>
    <w:rsid w:val="00274622"/>
    <w:rsid w:val="003A6EB8"/>
    <w:rsid w:val="00450D58"/>
    <w:rsid w:val="004B7204"/>
    <w:rsid w:val="004E479F"/>
    <w:rsid w:val="00503FE7"/>
    <w:rsid w:val="00581E13"/>
    <w:rsid w:val="005B1AAD"/>
    <w:rsid w:val="005D14E3"/>
    <w:rsid w:val="005F53CD"/>
    <w:rsid w:val="00687C2D"/>
    <w:rsid w:val="006F3193"/>
    <w:rsid w:val="0093013D"/>
    <w:rsid w:val="00947ECF"/>
    <w:rsid w:val="009C1558"/>
    <w:rsid w:val="009F11AA"/>
    <w:rsid w:val="00A47DA3"/>
    <w:rsid w:val="00AC62D2"/>
    <w:rsid w:val="00B820B6"/>
    <w:rsid w:val="00B85F20"/>
    <w:rsid w:val="00BE4867"/>
    <w:rsid w:val="00C61A13"/>
    <w:rsid w:val="00DA6FFE"/>
    <w:rsid w:val="00E95725"/>
    <w:rsid w:val="00F87E9B"/>
    <w:rsid w:val="00FB0CCC"/>
    <w:rsid w:val="00FB4EBC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4F20A-CA27-4294-BA10-93FE809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62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9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RÚVZ</cp:lastModifiedBy>
  <cp:revision>4</cp:revision>
  <cp:lastPrinted>2018-01-17T07:45:00Z</cp:lastPrinted>
  <dcterms:created xsi:type="dcterms:W3CDTF">2018-01-17T13:07:00Z</dcterms:created>
  <dcterms:modified xsi:type="dcterms:W3CDTF">2018-01-17T13:20:00Z</dcterms:modified>
</cp:coreProperties>
</file>