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7D" w:rsidRDefault="002F64A5" w:rsidP="00EC77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213B29">
        <w:rPr>
          <w:rFonts w:ascii="Verdana" w:hAnsi="Verdana"/>
          <w:sz w:val="20"/>
          <w:szCs w:val="20"/>
        </w:rPr>
        <w:t xml:space="preserve">   </w:t>
      </w:r>
    </w:p>
    <w:p w:rsidR="002F64A5" w:rsidRDefault="002F64A5" w:rsidP="00DD797D">
      <w:pPr>
        <w:jc w:val="center"/>
        <w:rPr>
          <w:rFonts w:ascii="Verdana" w:hAnsi="Verdana"/>
          <w:b/>
          <w:sz w:val="28"/>
          <w:szCs w:val="28"/>
        </w:rPr>
      </w:pPr>
    </w:p>
    <w:p w:rsidR="002F64A5" w:rsidRDefault="002F64A5" w:rsidP="00EC777D">
      <w:pPr>
        <w:rPr>
          <w:rFonts w:ascii="Verdana" w:hAnsi="Verdana"/>
          <w:b/>
          <w:sz w:val="28"/>
          <w:szCs w:val="28"/>
        </w:rPr>
      </w:pPr>
    </w:p>
    <w:p w:rsidR="002F64A5" w:rsidRDefault="002F64A5" w:rsidP="002F64A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Téma: Odborný seminár neurologického oddelenia.</w:t>
      </w:r>
    </w:p>
    <w:p w:rsidR="00DD797D" w:rsidRDefault="00DD797D" w:rsidP="002F64A5">
      <w:pPr>
        <w:rPr>
          <w:rFonts w:ascii="Verdana" w:hAnsi="Verdana"/>
          <w:b/>
          <w:sz w:val="28"/>
          <w:szCs w:val="28"/>
        </w:rPr>
      </w:pPr>
    </w:p>
    <w:p w:rsidR="00DD797D" w:rsidRDefault="00DD797D" w:rsidP="002F64A5">
      <w:pPr>
        <w:rPr>
          <w:rFonts w:ascii="Verdana" w:hAnsi="Verdana"/>
          <w:b/>
          <w:sz w:val="28"/>
          <w:szCs w:val="28"/>
        </w:rPr>
      </w:pPr>
    </w:p>
    <w:p w:rsidR="002F64A5" w:rsidRDefault="00DD797D" w:rsidP="002F64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F64A5" w:rsidRDefault="002F64A5" w:rsidP="002F64A5">
      <w:pPr>
        <w:rPr>
          <w:rFonts w:ascii="Verdana" w:hAnsi="Verdana"/>
          <w:sz w:val="20"/>
          <w:szCs w:val="20"/>
        </w:rPr>
      </w:pPr>
      <w:r w:rsidRPr="00DD797D">
        <w:rPr>
          <w:rFonts w:ascii="Verdana" w:hAnsi="Verdana"/>
          <w:b/>
          <w:sz w:val="20"/>
          <w:szCs w:val="20"/>
        </w:rPr>
        <w:t>Dátum</w:t>
      </w:r>
      <w:r>
        <w:rPr>
          <w:rFonts w:ascii="Verdana" w:hAnsi="Verdana"/>
          <w:sz w:val="20"/>
          <w:szCs w:val="20"/>
        </w:rPr>
        <w:t>:</w:t>
      </w:r>
      <w:r w:rsidR="002C55E0">
        <w:rPr>
          <w:rFonts w:ascii="Verdana" w:hAnsi="Verdana"/>
          <w:sz w:val="20"/>
          <w:szCs w:val="20"/>
        </w:rPr>
        <w:t xml:space="preserve"> </w:t>
      </w:r>
      <w:r w:rsidR="00DD797D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30.11.2017</w:t>
      </w:r>
    </w:p>
    <w:p w:rsidR="002F64A5" w:rsidRDefault="002F64A5" w:rsidP="002F64A5">
      <w:pPr>
        <w:rPr>
          <w:rFonts w:ascii="Verdana" w:hAnsi="Verdana"/>
          <w:sz w:val="20"/>
          <w:szCs w:val="20"/>
        </w:rPr>
      </w:pPr>
    </w:p>
    <w:p w:rsidR="002C55E0" w:rsidRDefault="002F64A5" w:rsidP="002F64A5">
      <w:pPr>
        <w:rPr>
          <w:rFonts w:ascii="Verdana" w:hAnsi="Verdana"/>
          <w:sz w:val="20"/>
          <w:szCs w:val="20"/>
        </w:rPr>
      </w:pPr>
      <w:r w:rsidRPr="00DD797D">
        <w:rPr>
          <w:rFonts w:ascii="Verdana" w:hAnsi="Verdana"/>
          <w:b/>
          <w:sz w:val="20"/>
          <w:szCs w:val="20"/>
        </w:rPr>
        <w:t>Miesto</w:t>
      </w:r>
      <w:r>
        <w:rPr>
          <w:rFonts w:ascii="Verdana" w:hAnsi="Verdana"/>
          <w:sz w:val="20"/>
          <w:szCs w:val="20"/>
        </w:rPr>
        <w:t xml:space="preserve">: </w:t>
      </w:r>
      <w:r w:rsidR="002C55E0">
        <w:rPr>
          <w:rFonts w:ascii="Verdana" w:hAnsi="Verdana"/>
          <w:sz w:val="20"/>
          <w:szCs w:val="20"/>
        </w:rPr>
        <w:t xml:space="preserve"> </w:t>
      </w:r>
      <w:r w:rsidR="00DD797D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Zasadačka na 3.poscho</w:t>
      </w:r>
      <w:r w:rsidR="00CB2F41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í č.</w:t>
      </w:r>
      <w:r w:rsidR="00597C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dv</w:t>
      </w:r>
      <w:r w:rsidR="002C55E0">
        <w:rPr>
          <w:rFonts w:ascii="Verdana" w:hAnsi="Verdana"/>
          <w:sz w:val="20"/>
          <w:szCs w:val="20"/>
        </w:rPr>
        <w:t>erí 4-118</w:t>
      </w:r>
    </w:p>
    <w:p w:rsidR="002C55E0" w:rsidRDefault="002C55E0" w:rsidP="002F64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DD79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DD797D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Satinského 1,811 01 Bratislava</w:t>
      </w:r>
    </w:p>
    <w:p w:rsidR="002C55E0" w:rsidRDefault="002C55E0" w:rsidP="002F64A5">
      <w:pPr>
        <w:rPr>
          <w:rFonts w:ascii="Verdana" w:hAnsi="Verdana"/>
          <w:sz w:val="20"/>
          <w:szCs w:val="20"/>
        </w:rPr>
      </w:pPr>
    </w:p>
    <w:p w:rsidR="002C55E0" w:rsidRDefault="002C55E0" w:rsidP="002F64A5">
      <w:pPr>
        <w:rPr>
          <w:rFonts w:ascii="Verdana" w:hAnsi="Verdana"/>
          <w:sz w:val="20"/>
          <w:szCs w:val="20"/>
        </w:rPr>
      </w:pPr>
      <w:r w:rsidRPr="00DD797D">
        <w:rPr>
          <w:rFonts w:ascii="Verdana" w:hAnsi="Verdana"/>
          <w:b/>
          <w:sz w:val="20"/>
          <w:szCs w:val="20"/>
        </w:rPr>
        <w:t>Čas:</w:t>
      </w:r>
      <w:r>
        <w:rPr>
          <w:rFonts w:ascii="Verdana" w:hAnsi="Verdana"/>
          <w:sz w:val="20"/>
          <w:szCs w:val="20"/>
        </w:rPr>
        <w:t xml:space="preserve">       </w:t>
      </w:r>
      <w:r w:rsidR="00DD797D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13.00hod</w:t>
      </w:r>
      <w:r w:rsidR="002F64A5">
        <w:rPr>
          <w:rFonts w:ascii="Verdana" w:hAnsi="Verdana"/>
          <w:sz w:val="20"/>
          <w:szCs w:val="20"/>
        </w:rPr>
        <w:t xml:space="preserve"> </w:t>
      </w:r>
    </w:p>
    <w:p w:rsidR="002C55E0" w:rsidRDefault="002C55E0" w:rsidP="002F64A5">
      <w:pPr>
        <w:rPr>
          <w:rFonts w:ascii="Verdana" w:hAnsi="Verdana"/>
          <w:sz w:val="20"/>
          <w:szCs w:val="20"/>
        </w:rPr>
      </w:pPr>
    </w:p>
    <w:p w:rsidR="002C55E0" w:rsidRDefault="002C55E0" w:rsidP="002F64A5">
      <w:pPr>
        <w:rPr>
          <w:rFonts w:ascii="Verdana" w:hAnsi="Verdana"/>
          <w:sz w:val="20"/>
          <w:szCs w:val="20"/>
        </w:rPr>
      </w:pPr>
      <w:r w:rsidRPr="00DD797D">
        <w:rPr>
          <w:rFonts w:ascii="Verdana" w:hAnsi="Verdana"/>
          <w:b/>
          <w:sz w:val="20"/>
          <w:szCs w:val="20"/>
        </w:rPr>
        <w:t>Program</w:t>
      </w:r>
      <w:r>
        <w:rPr>
          <w:rFonts w:ascii="Verdana" w:hAnsi="Verdana"/>
          <w:sz w:val="20"/>
          <w:szCs w:val="20"/>
        </w:rPr>
        <w:t>:</w:t>
      </w:r>
      <w:r w:rsidR="00DD797D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13,00-13,45</w:t>
      </w:r>
    </w:p>
    <w:p w:rsidR="002C55E0" w:rsidRDefault="002C55E0" w:rsidP="002F64A5">
      <w:pPr>
        <w:rPr>
          <w:rFonts w:ascii="Verdana" w:hAnsi="Verdana"/>
          <w:b/>
          <w:sz w:val="20"/>
          <w:szCs w:val="20"/>
        </w:rPr>
      </w:pPr>
      <w:r w:rsidRPr="002C55E0">
        <w:rPr>
          <w:rFonts w:ascii="Verdana" w:hAnsi="Verdana"/>
          <w:b/>
          <w:sz w:val="20"/>
          <w:szCs w:val="20"/>
        </w:rPr>
        <w:t xml:space="preserve">             </w:t>
      </w:r>
      <w:r w:rsidR="00DD797D">
        <w:rPr>
          <w:rFonts w:ascii="Verdana" w:hAnsi="Verdana"/>
          <w:b/>
          <w:sz w:val="20"/>
          <w:szCs w:val="20"/>
        </w:rPr>
        <w:t xml:space="preserve">    </w:t>
      </w:r>
      <w:r w:rsidRPr="002C55E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C55E0">
        <w:rPr>
          <w:rFonts w:ascii="Verdana" w:hAnsi="Verdana"/>
          <w:b/>
          <w:sz w:val="20"/>
          <w:szCs w:val="20"/>
        </w:rPr>
        <w:t>Myastenia</w:t>
      </w:r>
      <w:proofErr w:type="spellEnd"/>
      <w:r w:rsidRPr="002C55E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C55E0">
        <w:rPr>
          <w:rFonts w:ascii="Verdana" w:hAnsi="Verdana"/>
          <w:b/>
          <w:sz w:val="20"/>
          <w:szCs w:val="20"/>
        </w:rPr>
        <w:t>gravis</w:t>
      </w:r>
      <w:proofErr w:type="spellEnd"/>
      <w:r w:rsidRPr="002C55E0">
        <w:rPr>
          <w:rFonts w:ascii="Verdana" w:hAnsi="Verdana"/>
          <w:b/>
          <w:sz w:val="20"/>
          <w:szCs w:val="20"/>
        </w:rPr>
        <w:t>.</w:t>
      </w:r>
    </w:p>
    <w:p w:rsidR="002C55E0" w:rsidRDefault="002C55E0" w:rsidP="002F64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</w:t>
      </w:r>
      <w:r w:rsidR="00DD797D">
        <w:rPr>
          <w:rFonts w:ascii="Verdana" w:hAnsi="Verdana"/>
          <w:b/>
          <w:sz w:val="20"/>
          <w:szCs w:val="20"/>
        </w:rPr>
        <w:t xml:space="preserve">    </w:t>
      </w:r>
      <w:r w:rsidRPr="002C55E0">
        <w:rPr>
          <w:rFonts w:ascii="Verdana" w:hAnsi="Verdana"/>
          <w:sz w:val="20"/>
          <w:szCs w:val="20"/>
        </w:rPr>
        <w:t>MUDr.</w:t>
      </w:r>
      <w:r w:rsidR="00597C33">
        <w:rPr>
          <w:rFonts w:ascii="Verdana" w:hAnsi="Verdana"/>
          <w:sz w:val="20"/>
          <w:szCs w:val="20"/>
        </w:rPr>
        <w:t xml:space="preserve"> </w:t>
      </w:r>
      <w:proofErr w:type="spellStart"/>
      <w:r w:rsidRPr="002C55E0">
        <w:rPr>
          <w:rFonts w:ascii="Verdana" w:hAnsi="Verdana"/>
          <w:sz w:val="20"/>
          <w:szCs w:val="20"/>
        </w:rPr>
        <w:t>Sosková</w:t>
      </w:r>
      <w:proofErr w:type="spellEnd"/>
      <w:r w:rsidRPr="002C55E0">
        <w:rPr>
          <w:rFonts w:ascii="Verdana" w:hAnsi="Verdana"/>
          <w:sz w:val="20"/>
          <w:szCs w:val="20"/>
        </w:rPr>
        <w:t xml:space="preserve"> Miriam</w:t>
      </w:r>
    </w:p>
    <w:p w:rsidR="002C55E0" w:rsidRDefault="002C55E0" w:rsidP="002F64A5">
      <w:pPr>
        <w:rPr>
          <w:rFonts w:ascii="Verdana" w:hAnsi="Verdana"/>
          <w:sz w:val="20"/>
          <w:szCs w:val="20"/>
        </w:rPr>
      </w:pPr>
    </w:p>
    <w:p w:rsidR="002C55E0" w:rsidRDefault="002C55E0" w:rsidP="002F64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DD797D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13</w:t>
      </w:r>
      <w:r w:rsidR="00D67EA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45-</w:t>
      </w:r>
      <w:r w:rsidR="00D67EAA">
        <w:rPr>
          <w:rFonts w:ascii="Verdana" w:hAnsi="Verdana"/>
          <w:sz w:val="20"/>
          <w:szCs w:val="20"/>
        </w:rPr>
        <w:t>14,30</w:t>
      </w:r>
    </w:p>
    <w:p w:rsidR="00D67EAA" w:rsidRDefault="00D67EAA" w:rsidP="002F64A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DD797D">
        <w:rPr>
          <w:rFonts w:ascii="Verdana" w:hAnsi="Verdana"/>
          <w:sz w:val="20"/>
          <w:szCs w:val="20"/>
        </w:rPr>
        <w:t xml:space="preserve">    </w:t>
      </w:r>
      <w:r w:rsidRPr="00D67EAA">
        <w:rPr>
          <w:rFonts w:ascii="Verdana" w:hAnsi="Verdana"/>
          <w:b/>
          <w:sz w:val="20"/>
          <w:szCs w:val="20"/>
        </w:rPr>
        <w:t xml:space="preserve">ELF diagnostika porúch </w:t>
      </w:r>
      <w:proofErr w:type="spellStart"/>
      <w:r w:rsidRPr="00D67EAA">
        <w:rPr>
          <w:rFonts w:ascii="Verdana" w:hAnsi="Verdana"/>
          <w:b/>
          <w:sz w:val="20"/>
          <w:szCs w:val="20"/>
        </w:rPr>
        <w:t>neuromus</w:t>
      </w:r>
      <w:r w:rsidR="00173519">
        <w:rPr>
          <w:rFonts w:ascii="Verdana" w:hAnsi="Verdana"/>
          <w:b/>
          <w:sz w:val="20"/>
          <w:szCs w:val="20"/>
        </w:rPr>
        <w:t>k</w:t>
      </w:r>
      <w:r w:rsidRPr="00D67EAA">
        <w:rPr>
          <w:rFonts w:ascii="Verdana" w:hAnsi="Verdana"/>
          <w:b/>
          <w:sz w:val="20"/>
          <w:szCs w:val="20"/>
        </w:rPr>
        <w:t>ulárneho</w:t>
      </w:r>
      <w:proofErr w:type="spellEnd"/>
      <w:r w:rsidRPr="00D67EAA">
        <w:rPr>
          <w:rFonts w:ascii="Verdana" w:hAnsi="Verdana"/>
          <w:b/>
          <w:sz w:val="20"/>
          <w:szCs w:val="20"/>
        </w:rPr>
        <w:t xml:space="preserve"> prenosu.</w:t>
      </w:r>
    </w:p>
    <w:p w:rsidR="00D67EAA" w:rsidRDefault="00D67EAA" w:rsidP="002F64A5">
      <w:pPr>
        <w:rPr>
          <w:rFonts w:ascii="Verdana" w:hAnsi="Verdana"/>
          <w:sz w:val="20"/>
          <w:szCs w:val="20"/>
        </w:rPr>
      </w:pPr>
      <w:r w:rsidRPr="00D67EAA">
        <w:rPr>
          <w:rFonts w:ascii="Verdana" w:hAnsi="Verdana"/>
          <w:sz w:val="20"/>
          <w:szCs w:val="20"/>
        </w:rPr>
        <w:t xml:space="preserve">             </w:t>
      </w:r>
      <w:r w:rsidR="00DD797D">
        <w:rPr>
          <w:rFonts w:ascii="Verdana" w:hAnsi="Verdana"/>
          <w:sz w:val="20"/>
          <w:szCs w:val="20"/>
        </w:rPr>
        <w:t xml:space="preserve">    </w:t>
      </w:r>
      <w:r w:rsidRPr="00D67EAA">
        <w:rPr>
          <w:rFonts w:ascii="Verdana" w:hAnsi="Verdana"/>
          <w:sz w:val="20"/>
          <w:szCs w:val="20"/>
        </w:rPr>
        <w:t xml:space="preserve"> </w:t>
      </w:r>
      <w:proofErr w:type="spellStart"/>
      <w:r w:rsidRPr="00D67EAA">
        <w:rPr>
          <w:rFonts w:ascii="Verdana" w:hAnsi="Verdana"/>
          <w:sz w:val="20"/>
          <w:szCs w:val="20"/>
        </w:rPr>
        <w:t>MUDr.Jozef</w:t>
      </w:r>
      <w:proofErr w:type="spellEnd"/>
      <w:r w:rsidRPr="00D67EAA">
        <w:rPr>
          <w:rFonts w:ascii="Verdana" w:hAnsi="Verdana"/>
          <w:sz w:val="20"/>
          <w:szCs w:val="20"/>
        </w:rPr>
        <w:t xml:space="preserve"> </w:t>
      </w:r>
      <w:proofErr w:type="spellStart"/>
      <w:r w:rsidRPr="00D67EAA">
        <w:rPr>
          <w:rFonts w:ascii="Verdana" w:hAnsi="Verdana"/>
          <w:sz w:val="20"/>
          <w:szCs w:val="20"/>
        </w:rPr>
        <w:t>Šóth.CSc</w:t>
      </w:r>
      <w:proofErr w:type="spellEnd"/>
      <w:r w:rsidR="00F31B53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D67EAA" w:rsidRDefault="00D67EAA" w:rsidP="002F64A5">
      <w:pPr>
        <w:rPr>
          <w:rFonts w:ascii="Verdana" w:hAnsi="Verdana"/>
          <w:sz w:val="20"/>
          <w:szCs w:val="20"/>
        </w:rPr>
      </w:pPr>
    </w:p>
    <w:p w:rsidR="00D67EAA" w:rsidRDefault="00D67EAA" w:rsidP="002F64A5">
      <w:pPr>
        <w:rPr>
          <w:rFonts w:ascii="Verdana" w:hAnsi="Verdana"/>
          <w:sz w:val="20"/>
          <w:szCs w:val="20"/>
        </w:rPr>
      </w:pPr>
    </w:p>
    <w:p w:rsidR="00D67EAA" w:rsidRDefault="00D67EAA" w:rsidP="002F64A5">
      <w:pPr>
        <w:rPr>
          <w:rFonts w:ascii="Verdana" w:hAnsi="Verdana"/>
          <w:sz w:val="20"/>
          <w:szCs w:val="20"/>
        </w:rPr>
      </w:pPr>
    </w:p>
    <w:p w:rsidR="00D67EAA" w:rsidRDefault="00D67EAA" w:rsidP="002F64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DD797D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14,30-15,00</w:t>
      </w:r>
    </w:p>
    <w:p w:rsidR="00D67EAA" w:rsidRDefault="00D67EAA" w:rsidP="002F64A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DD797D">
        <w:rPr>
          <w:rFonts w:ascii="Verdana" w:hAnsi="Verdana"/>
          <w:sz w:val="20"/>
          <w:szCs w:val="20"/>
        </w:rPr>
        <w:t xml:space="preserve">    </w:t>
      </w:r>
      <w:r w:rsidRPr="00D67EAA">
        <w:rPr>
          <w:rFonts w:ascii="Verdana" w:hAnsi="Verdana"/>
          <w:b/>
          <w:sz w:val="20"/>
          <w:szCs w:val="20"/>
        </w:rPr>
        <w:t>Diskusia</w:t>
      </w:r>
    </w:p>
    <w:p w:rsidR="00DD797D" w:rsidRDefault="00DD797D" w:rsidP="002F64A5">
      <w:pPr>
        <w:rPr>
          <w:rFonts w:ascii="Verdana" w:hAnsi="Verdana"/>
          <w:b/>
          <w:sz w:val="20"/>
          <w:szCs w:val="20"/>
        </w:rPr>
      </w:pPr>
    </w:p>
    <w:p w:rsidR="00DD797D" w:rsidRDefault="00DD797D" w:rsidP="002F64A5">
      <w:pPr>
        <w:rPr>
          <w:rFonts w:ascii="Verdana" w:hAnsi="Verdana"/>
          <w:b/>
          <w:sz w:val="20"/>
          <w:szCs w:val="20"/>
        </w:rPr>
      </w:pPr>
    </w:p>
    <w:p w:rsidR="00DD797D" w:rsidRDefault="00DD797D" w:rsidP="002F64A5">
      <w:pPr>
        <w:rPr>
          <w:rFonts w:ascii="Verdana" w:hAnsi="Verdana"/>
          <w:b/>
          <w:sz w:val="20"/>
          <w:szCs w:val="20"/>
        </w:rPr>
      </w:pPr>
    </w:p>
    <w:p w:rsidR="00DD797D" w:rsidRDefault="00DD797D" w:rsidP="002F64A5">
      <w:pPr>
        <w:rPr>
          <w:rFonts w:ascii="Verdana" w:hAnsi="Verdana"/>
          <w:b/>
          <w:sz w:val="20"/>
          <w:szCs w:val="20"/>
        </w:rPr>
      </w:pPr>
    </w:p>
    <w:p w:rsidR="00DD797D" w:rsidRDefault="00DD797D" w:rsidP="002F64A5">
      <w:pPr>
        <w:rPr>
          <w:rFonts w:ascii="Verdana" w:hAnsi="Verdana"/>
          <w:b/>
          <w:sz w:val="20"/>
          <w:szCs w:val="20"/>
        </w:rPr>
      </w:pPr>
    </w:p>
    <w:p w:rsidR="00DD797D" w:rsidRDefault="00DD797D" w:rsidP="002F64A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Odborný      MUDr.</w:t>
      </w:r>
      <w:r w:rsidR="00597C3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František </w:t>
      </w:r>
      <w:proofErr w:type="spellStart"/>
      <w:r>
        <w:rPr>
          <w:rFonts w:ascii="Verdana" w:hAnsi="Verdana"/>
          <w:b/>
          <w:sz w:val="20"/>
          <w:szCs w:val="20"/>
        </w:rPr>
        <w:t>Jurčaga,MPH</w:t>
      </w:r>
      <w:proofErr w:type="spellEnd"/>
    </w:p>
    <w:p w:rsidR="00DD797D" w:rsidRPr="00D67EAA" w:rsidRDefault="00DD797D" w:rsidP="002F64A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garant:       </w:t>
      </w:r>
      <w:proofErr w:type="spellStart"/>
      <w:r w:rsidRPr="00DD797D">
        <w:rPr>
          <w:rFonts w:ascii="Verdana" w:hAnsi="Verdana"/>
          <w:sz w:val="20"/>
          <w:szCs w:val="20"/>
        </w:rPr>
        <w:t>ved.lekár</w:t>
      </w:r>
      <w:proofErr w:type="spellEnd"/>
      <w:r w:rsidRPr="00DD797D">
        <w:rPr>
          <w:rFonts w:ascii="Verdana" w:hAnsi="Verdana"/>
          <w:sz w:val="20"/>
          <w:szCs w:val="20"/>
        </w:rPr>
        <w:t xml:space="preserve"> </w:t>
      </w:r>
      <w:proofErr w:type="spellStart"/>
      <w:r w:rsidRPr="00DD797D">
        <w:rPr>
          <w:rFonts w:ascii="Verdana" w:hAnsi="Verdana"/>
          <w:sz w:val="20"/>
          <w:szCs w:val="20"/>
        </w:rPr>
        <w:t>neurolog.odd</w:t>
      </w:r>
      <w:proofErr w:type="spellEnd"/>
    </w:p>
    <w:p w:rsidR="001A1133" w:rsidRPr="002F64A5" w:rsidRDefault="001A1133" w:rsidP="002F64A5">
      <w:pPr>
        <w:rPr>
          <w:rFonts w:ascii="Verdana" w:hAnsi="Verdana"/>
          <w:b/>
          <w:sz w:val="28"/>
          <w:szCs w:val="28"/>
        </w:rPr>
      </w:pPr>
    </w:p>
    <w:p w:rsidR="001A1133" w:rsidRDefault="001A1133" w:rsidP="00F22543">
      <w:pPr>
        <w:tabs>
          <w:tab w:val="left" w:pos="2430"/>
        </w:tabs>
        <w:rPr>
          <w:rFonts w:ascii="Verdana" w:hAnsi="Verdana"/>
          <w:sz w:val="20"/>
          <w:szCs w:val="20"/>
        </w:rPr>
      </w:pPr>
    </w:p>
    <w:p w:rsidR="007F273E" w:rsidRPr="001A1133" w:rsidRDefault="00DD797D" w:rsidP="001A1133">
      <w:pPr>
        <w:tabs>
          <w:tab w:val="left" w:pos="24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7F273E" w:rsidTr="00F50693">
        <w:tc>
          <w:tcPr>
            <w:tcW w:w="1844" w:type="dxa"/>
          </w:tcPr>
          <w:p w:rsidR="007F273E" w:rsidRPr="00F5549C" w:rsidRDefault="007F273E" w:rsidP="00F50693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7F273E" w:rsidRPr="00F5549C" w:rsidRDefault="007F273E" w:rsidP="00F506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F273E" w:rsidTr="00F50693">
        <w:tc>
          <w:tcPr>
            <w:tcW w:w="1844" w:type="dxa"/>
          </w:tcPr>
          <w:p w:rsidR="007F273E" w:rsidRPr="00F5549C" w:rsidRDefault="007F273E" w:rsidP="00F5069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7F273E" w:rsidRPr="00F5549C" w:rsidRDefault="007F273E" w:rsidP="00F5069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F273E" w:rsidRPr="00651DE8" w:rsidRDefault="007F273E" w:rsidP="007F27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Schválil: </w:t>
      </w:r>
      <w:r w:rsidRPr="00CD0370">
        <w:rPr>
          <w:rFonts w:ascii="Verdana" w:hAnsi="Verdana"/>
          <w:b/>
          <w:sz w:val="20"/>
          <w:szCs w:val="20"/>
        </w:rPr>
        <w:t xml:space="preserve">MUDr. </w:t>
      </w:r>
      <w:proofErr w:type="spellStart"/>
      <w:smartTag w:uri="urn:schemas-microsoft-com:office:smarttags" w:element="PersonName">
        <w:r w:rsidRPr="00CD0370">
          <w:rPr>
            <w:rFonts w:ascii="Verdana" w:hAnsi="Verdana"/>
            <w:b/>
            <w:sz w:val="20"/>
            <w:szCs w:val="20"/>
          </w:rPr>
          <w:t>Marian</w:t>
        </w:r>
        <w:proofErr w:type="spellEnd"/>
        <w:r w:rsidRPr="00CD0370">
          <w:rPr>
            <w:rFonts w:ascii="Verdana" w:hAnsi="Verdana"/>
            <w:b/>
            <w:sz w:val="20"/>
            <w:szCs w:val="20"/>
          </w:rPr>
          <w:t xml:space="preserve"> </w:t>
        </w:r>
        <w:proofErr w:type="spellStart"/>
        <w:r w:rsidRPr="00CD0370">
          <w:rPr>
            <w:rFonts w:ascii="Verdana" w:hAnsi="Verdana"/>
            <w:b/>
            <w:sz w:val="20"/>
            <w:szCs w:val="20"/>
          </w:rPr>
          <w:t>Križko</w:t>
        </w:r>
      </w:smartTag>
      <w:proofErr w:type="spellEnd"/>
      <w:r w:rsidRPr="00CD0370">
        <w:rPr>
          <w:rFonts w:ascii="Verdana" w:hAnsi="Verdana"/>
          <w:b/>
          <w:sz w:val="20"/>
          <w:szCs w:val="20"/>
        </w:rPr>
        <w:t>, PhD., MPH</w:t>
      </w:r>
    </w:p>
    <w:p w:rsidR="007F273E" w:rsidRPr="00A31CB5" w:rsidRDefault="007F273E" w:rsidP="007F273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CD037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CD0370">
        <w:rPr>
          <w:rFonts w:ascii="Verdana" w:hAnsi="Verdana"/>
          <w:b/>
          <w:sz w:val="20"/>
          <w:szCs w:val="20"/>
        </w:rPr>
        <w:t xml:space="preserve">predseda predstavenstva a GR </w:t>
      </w:r>
    </w:p>
    <w:p w:rsidR="001A1133" w:rsidRPr="001A1133" w:rsidRDefault="001A1133" w:rsidP="001A1133">
      <w:pPr>
        <w:tabs>
          <w:tab w:val="left" w:pos="2430"/>
        </w:tabs>
        <w:rPr>
          <w:rFonts w:ascii="Verdana" w:hAnsi="Verdana"/>
          <w:sz w:val="20"/>
          <w:szCs w:val="20"/>
        </w:rPr>
      </w:pPr>
    </w:p>
    <w:sectPr w:rsidR="001A1133" w:rsidRPr="001A1133" w:rsidSect="00E1440D">
      <w:headerReference w:type="default" r:id="rId8"/>
      <w:pgSz w:w="11906" w:h="16838"/>
      <w:pgMar w:top="661" w:right="1417" w:bottom="1079" w:left="1417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03" w:rsidRDefault="003B4903">
      <w:r>
        <w:separator/>
      </w:r>
    </w:p>
  </w:endnote>
  <w:endnote w:type="continuationSeparator" w:id="0">
    <w:p w:rsidR="003B4903" w:rsidRDefault="003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03" w:rsidRDefault="003B4903">
      <w:r>
        <w:separator/>
      </w:r>
    </w:p>
  </w:footnote>
  <w:footnote w:type="continuationSeparator" w:id="0">
    <w:p w:rsidR="003B4903" w:rsidRDefault="003B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080"/>
      <w:gridCol w:w="8100"/>
    </w:tblGrid>
    <w:tr w:rsidR="007F273E" w:rsidRPr="00FA38B9" w:rsidTr="00F50693">
      <w:trPr>
        <w:trHeight w:val="725"/>
      </w:trPr>
      <w:tc>
        <w:tcPr>
          <w:tcW w:w="1080" w:type="dxa"/>
          <w:vMerge w:val="restart"/>
          <w:shd w:val="clear" w:color="auto" w:fill="auto"/>
          <w:vAlign w:val="center"/>
        </w:tcPr>
        <w:p w:rsidR="007F273E" w:rsidRPr="00FA38B9" w:rsidRDefault="007F273E" w:rsidP="007F273E">
          <w:pPr>
            <w:pStyle w:val="Hlavika"/>
            <w:jc w:val="center"/>
            <w:rPr>
              <w:rFonts w:ascii="Verdana" w:hAnsi="Verdana"/>
              <w:b/>
              <w:color w:val="80808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52450" cy="647700"/>
                <wp:effectExtent l="0" t="0" r="0" b="0"/>
                <wp:docPr id="2" name="Obrázok 2" descr="Logo_Vizitky_20090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izitky_20090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bottom w:val="single" w:sz="8" w:space="0" w:color="800000"/>
          </w:tcBorders>
          <w:shd w:val="clear" w:color="auto" w:fill="auto"/>
          <w:vAlign w:val="center"/>
        </w:tcPr>
        <w:p w:rsidR="007F273E" w:rsidRPr="00FA38B9" w:rsidRDefault="007F273E" w:rsidP="007F273E">
          <w:pPr>
            <w:pStyle w:val="Hlavika"/>
            <w:jc w:val="center"/>
            <w:rPr>
              <w:rFonts w:ascii="Verdana" w:hAnsi="Verdana"/>
              <w:b/>
              <w:color w:val="000080"/>
              <w:sz w:val="14"/>
              <w:szCs w:val="14"/>
            </w:rPr>
          </w:pPr>
          <w:r w:rsidRPr="00FA38B9">
            <w:rPr>
              <w:rFonts w:ascii="Verdana" w:hAnsi="Verdana"/>
              <w:b/>
              <w:caps/>
              <w:color w:val="000080"/>
              <w:sz w:val="22"/>
              <w:szCs w:val="22"/>
            </w:rPr>
            <w:t>Nemocnica svätého Michala</w:t>
          </w:r>
          <w:r w:rsidRPr="00FA38B9">
            <w:rPr>
              <w:rFonts w:ascii="Verdana" w:hAnsi="Verdana"/>
              <w:color w:val="000080"/>
              <w:sz w:val="18"/>
              <w:szCs w:val="18"/>
            </w:rPr>
            <w:t xml:space="preserve">, </w:t>
          </w:r>
          <w:proofErr w:type="spellStart"/>
          <w:r w:rsidRPr="00FA38B9">
            <w:rPr>
              <w:rFonts w:ascii="Verdana" w:hAnsi="Verdana"/>
              <w:color w:val="000080"/>
              <w:sz w:val="18"/>
              <w:szCs w:val="18"/>
            </w:rPr>
            <w:t>a.s</w:t>
          </w:r>
          <w:proofErr w:type="spellEnd"/>
          <w:r w:rsidRPr="00FA38B9">
            <w:rPr>
              <w:rFonts w:ascii="Verdana" w:hAnsi="Verdana"/>
              <w:color w:val="000080"/>
              <w:sz w:val="18"/>
              <w:szCs w:val="18"/>
            </w:rPr>
            <w:t>.</w:t>
          </w:r>
        </w:p>
      </w:tc>
    </w:tr>
    <w:tr w:rsidR="007F273E" w:rsidRPr="00FA38B9" w:rsidTr="00F50693">
      <w:trPr>
        <w:trHeight w:val="160"/>
      </w:trPr>
      <w:tc>
        <w:tcPr>
          <w:tcW w:w="1080" w:type="dxa"/>
          <w:vMerge/>
          <w:shd w:val="clear" w:color="auto" w:fill="auto"/>
        </w:tcPr>
        <w:p w:rsidR="007F273E" w:rsidRPr="00FA38B9" w:rsidRDefault="007F273E" w:rsidP="007F273E">
          <w:pPr>
            <w:pStyle w:val="Hlavika"/>
            <w:jc w:val="center"/>
            <w:rPr>
              <w:rFonts w:ascii="Verdana" w:hAnsi="Verdana"/>
              <w:color w:val="808080"/>
              <w:sz w:val="6"/>
              <w:szCs w:val="6"/>
              <w:lang w:val="en-US"/>
            </w:rPr>
          </w:pPr>
        </w:p>
      </w:tc>
      <w:tc>
        <w:tcPr>
          <w:tcW w:w="8100" w:type="dxa"/>
          <w:tcBorders>
            <w:top w:val="single" w:sz="8" w:space="0" w:color="800000"/>
          </w:tcBorders>
          <w:shd w:val="clear" w:color="auto" w:fill="auto"/>
          <w:vAlign w:val="center"/>
        </w:tcPr>
        <w:p w:rsidR="007F273E" w:rsidRPr="00FA38B9" w:rsidRDefault="007F273E" w:rsidP="007F273E">
          <w:pPr>
            <w:pStyle w:val="Hlavika"/>
            <w:jc w:val="center"/>
            <w:rPr>
              <w:rFonts w:ascii="Garamond" w:hAnsi="Garamond"/>
              <w:color w:val="000080"/>
              <w:sz w:val="22"/>
              <w:szCs w:val="22"/>
            </w:rPr>
          </w:pPr>
          <w:proofErr w:type="spellStart"/>
          <w:r>
            <w:rPr>
              <w:rFonts w:ascii="Garamond" w:hAnsi="Garamond"/>
              <w:color w:val="000080"/>
              <w:sz w:val="22"/>
              <w:szCs w:val="22"/>
            </w:rPr>
            <w:t>Satinského</w:t>
          </w:r>
          <w:proofErr w:type="spellEnd"/>
          <w:r>
            <w:rPr>
              <w:rFonts w:ascii="Garamond" w:hAnsi="Garamond"/>
              <w:color w:val="000080"/>
              <w:sz w:val="22"/>
              <w:szCs w:val="22"/>
            </w:rPr>
            <w:t xml:space="preserve"> I.7770/1</w:t>
          </w:r>
          <w:r w:rsidRPr="00FA38B9">
            <w:rPr>
              <w:rFonts w:ascii="Garamond" w:hAnsi="Garamond"/>
              <w:color w:val="000080"/>
              <w:sz w:val="22"/>
              <w:szCs w:val="22"/>
            </w:rPr>
            <w:t xml:space="preserve">, 811 08 Bratislava, </w:t>
          </w:r>
          <w:hyperlink r:id="rId2" w:history="1">
            <w:r w:rsidRPr="00FA38B9">
              <w:rPr>
                <w:rStyle w:val="Hypertextovprepojenie"/>
                <w:rFonts w:ascii="Garamond" w:hAnsi="Garamond"/>
                <w:sz w:val="22"/>
                <w:szCs w:val="22"/>
              </w:rPr>
              <w:t>http://www.nsmas.sk</w:t>
            </w:r>
          </w:hyperlink>
        </w:p>
        <w:p w:rsidR="007F273E" w:rsidRPr="00FA38B9" w:rsidRDefault="007F273E" w:rsidP="007F273E">
          <w:pPr>
            <w:pStyle w:val="Hlavika"/>
            <w:jc w:val="center"/>
            <w:rPr>
              <w:rFonts w:ascii="Garamond" w:hAnsi="Garamond"/>
              <w:color w:val="000080"/>
              <w:sz w:val="22"/>
              <w:szCs w:val="22"/>
            </w:rPr>
          </w:pPr>
          <w:r w:rsidRPr="00FA38B9">
            <w:rPr>
              <w:rFonts w:ascii="Garamond" w:hAnsi="Garamond" w:cs="Tahoma"/>
              <w:bCs/>
              <w:color w:val="000080"/>
              <w:sz w:val="22"/>
              <w:szCs w:val="22"/>
            </w:rPr>
            <w:t>IČO:44570783, DIČ:2022738586, IČ DPH:SK2022738586</w:t>
          </w:r>
        </w:p>
        <w:p w:rsidR="007F273E" w:rsidRPr="00FA38B9" w:rsidRDefault="007F273E" w:rsidP="007F273E">
          <w:pPr>
            <w:pStyle w:val="Hlavika"/>
            <w:jc w:val="center"/>
            <w:rPr>
              <w:rFonts w:ascii="Verdana" w:hAnsi="Verdana"/>
              <w:b/>
              <w:color w:val="808080"/>
              <w:sz w:val="14"/>
              <w:szCs w:val="14"/>
            </w:rPr>
          </w:pPr>
          <w:r w:rsidRPr="00FA38B9">
            <w:rPr>
              <w:rFonts w:ascii="Garamond" w:hAnsi="Garamond"/>
              <w:color w:val="000080"/>
              <w:sz w:val="22"/>
              <w:szCs w:val="22"/>
            </w:rPr>
            <w:t>Zavedený systém kvality podľa normy ISO 9001:2008</w:t>
          </w:r>
        </w:p>
      </w:tc>
    </w:tr>
  </w:tbl>
  <w:p w:rsidR="00D42AC0" w:rsidRDefault="00D42AC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CE0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8F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488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2D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24E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D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E2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C2E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A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0E8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F3959"/>
    <w:multiLevelType w:val="hybridMultilevel"/>
    <w:tmpl w:val="DC64A16E"/>
    <w:lvl w:ilvl="0" w:tplc="8244CA34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6783D"/>
    <w:multiLevelType w:val="hybridMultilevel"/>
    <w:tmpl w:val="3A007A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E"/>
    <w:rsid w:val="00030BF6"/>
    <w:rsid w:val="00031B77"/>
    <w:rsid w:val="00036F5D"/>
    <w:rsid w:val="0004430E"/>
    <w:rsid w:val="00044679"/>
    <w:rsid w:val="000454A8"/>
    <w:rsid w:val="000510A9"/>
    <w:rsid w:val="00057619"/>
    <w:rsid w:val="00060861"/>
    <w:rsid w:val="00094EBE"/>
    <w:rsid w:val="000A0A8C"/>
    <w:rsid w:val="000A1906"/>
    <w:rsid w:val="000F6C43"/>
    <w:rsid w:val="00173519"/>
    <w:rsid w:val="001843E6"/>
    <w:rsid w:val="00187904"/>
    <w:rsid w:val="0019375F"/>
    <w:rsid w:val="001A1133"/>
    <w:rsid w:val="001A39EA"/>
    <w:rsid w:val="001B2FA1"/>
    <w:rsid w:val="001D1B78"/>
    <w:rsid w:val="001E475D"/>
    <w:rsid w:val="00204CC1"/>
    <w:rsid w:val="00211401"/>
    <w:rsid w:val="00213B29"/>
    <w:rsid w:val="00216278"/>
    <w:rsid w:val="002433FA"/>
    <w:rsid w:val="00246513"/>
    <w:rsid w:val="002A1756"/>
    <w:rsid w:val="002A7546"/>
    <w:rsid w:val="002C55E0"/>
    <w:rsid w:val="002E2754"/>
    <w:rsid w:val="002F64A5"/>
    <w:rsid w:val="00303FD2"/>
    <w:rsid w:val="003044E9"/>
    <w:rsid w:val="00314C24"/>
    <w:rsid w:val="00331738"/>
    <w:rsid w:val="00364930"/>
    <w:rsid w:val="003977F4"/>
    <w:rsid w:val="003B4903"/>
    <w:rsid w:val="003C1075"/>
    <w:rsid w:val="003C1F11"/>
    <w:rsid w:val="003D55ED"/>
    <w:rsid w:val="003F5A99"/>
    <w:rsid w:val="00416FAE"/>
    <w:rsid w:val="004346E0"/>
    <w:rsid w:val="004410A7"/>
    <w:rsid w:val="00447F8D"/>
    <w:rsid w:val="00491813"/>
    <w:rsid w:val="00495AF7"/>
    <w:rsid w:val="004B5F85"/>
    <w:rsid w:val="004E5B58"/>
    <w:rsid w:val="004F06B7"/>
    <w:rsid w:val="00502B32"/>
    <w:rsid w:val="00504C36"/>
    <w:rsid w:val="00506DC5"/>
    <w:rsid w:val="00521161"/>
    <w:rsid w:val="00571BFF"/>
    <w:rsid w:val="00582A2B"/>
    <w:rsid w:val="00583701"/>
    <w:rsid w:val="0058668C"/>
    <w:rsid w:val="00597C33"/>
    <w:rsid w:val="005C27A4"/>
    <w:rsid w:val="005E3A42"/>
    <w:rsid w:val="005E415E"/>
    <w:rsid w:val="005E58C0"/>
    <w:rsid w:val="005E6814"/>
    <w:rsid w:val="00613C70"/>
    <w:rsid w:val="006410B8"/>
    <w:rsid w:val="00650723"/>
    <w:rsid w:val="0065134D"/>
    <w:rsid w:val="00665704"/>
    <w:rsid w:val="00671C7C"/>
    <w:rsid w:val="006731BC"/>
    <w:rsid w:val="006A2EDB"/>
    <w:rsid w:val="006B00C2"/>
    <w:rsid w:val="006C4C36"/>
    <w:rsid w:val="006D7E3C"/>
    <w:rsid w:val="007311D1"/>
    <w:rsid w:val="00744668"/>
    <w:rsid w:val="00745925"/>
    <w:rsid w:val="007479EA"/>
    <w:rsid w:val="00755CE8"/>
    <w:rsid w:val="007657D8"/>
    <w:rsid w:val="007833A5"/>
    <w:rsid w:val="00797A07"/>
    <w:rsid w:val="007A4B57"/>
    <w:rsid w:val="007F273E"/>
    <w:rsid w:val="008039BA"/>
    <w:rsid w:val="00831EE6"/>
    <w:rsid w:val="008638B4"/>
    <w:rsid w:val="008A006A"/>
    <w:rsid w:val="008D5DD0"/>
    <w:rsid w:val="008D7D40"/>
    <w:rsid w:val="008F4CD1"/>
    <w:rsid w:val="00915177"/>
    <w:rsid w:val="00924759"/>
    <w:rsid w:val="009254C7"/>
    <w:rsid w:val="009278D4"/>
    <w:rsid w:val="00931461"/>
    <w:rsid w:val="00941A05"/>
    <w:rsid w:val="0097379E"/>
    <w:rsid w:val="009753DE"/>
    <w:rsid w:val="009A23A1"/>
    <w:rsid w:val="009B3331"/>
    <w:rsid w:val="009C0C33"/>
    <w:rsid w:val="009C5F3B"/>
    <w:rsid w:val="009F5EC3"/>
    <w:rsid w:val="00A2108B"/>
    <w:rsid w:val="00A26977"/>
    <w:rsid w:val="00A42F41"/>
    <w:rsid w:val="00A674A9"/>
    <w:rsid w:val="00A738D7"/>
    <w:rsid w:val="00A87BF1"/>
    <w:rsid w:val="00AB0F9F"/>
    <w:rsid w:val="00AB25E2"/>
    <w:rsid w:val="00AC6040"/>
    <w:rsid w:val="00AD0B30"/>
    <w:rsid w:val="00AD35D7"/>
    <w:rsid w:val="00AE5ECC"/>
    <w:rsid w:val="00AE7623"/>
    <w:rsid w:val="00AF3EB5"/>
    <w:rsid w:val="00B13076"/>
    <w:rsid w:val="00B27939"/>
    <w:rsid w:val="00B423D3"/>
    <w:rsid w:val="00B62E91"/>
    <w:rsid w:val="00B86A48"/>
    <w:rsid w:val="00BA166A"/>
    <w:rsid w:val="00BA2461"/>
    <w:rsid w:val="00BC5816"/>
    <w:rsid w:val="00BC79A5"/>
    <w:rsid w:val="00BF5297"/>
    <w:rsid w:val="00C0247A"/>
    <w:rsid w:val="00C14B58"/>
    <w:rsid w:val="00C17DE6"/>
    <w:rsid w:val="00C33145"/>
    <w:rsid w:val="00C45390"/>
    <w:rsid w:val="00C52D81"/>
    <w:rsid w:val="00C57AF7"/>
    <w:rsid w:val="00C64196"/>
    <w:rsid w:val="00C65943"/>
    <w:rsid w:val="00C84516"/>
    <w:rsid w:val="00CB2F41"/>
    <w:rsid w:val="00CC0FA3"/>
    <w:rsid w:val="00CC5447"/>
    <w:rsid w:val="00CD0ECA"/>
    <w:rsid w:val="00CD54FC"/>
    <w:rsid w:val="00CD606A"/>
    <w:rsid w:val="00CE7F15"/>
    <w:rsid w:val="00CF00FA"/>
    <w:rsid w:val="00D15CC1"/>
    <w:rsid w:val="00D325D8"/>
    <w:rsid w:val="00D42AC0"/>
    <w:rsid w:val="00D67EAA"/>
    <w:rsid w:val="00D807CB"/>
    <w:rsid w:val="00D83186"/>
    <w:rsid w:val="00D836D5"/>
    <w:rsid w:val="00D84397"/>
    <w:rsid w:val="00D94CD0"/>
    <w:rsid w:val="00DA2EC3"/>
    <w:rsid w:val="00DD4501"/>
    <w:rsid w:val="00DD797D"/>
    <w:rsid w:val="00DF384C"/>
    <w:rsid w:val="00E05771"/>
    <w:rsid w:val="00E07281"/>
    <w:rsid w:val="00E1440D"/>
    <w:rsid w:val="00E15A5D"/>
    <w:rsid w:val="00E16418"/>
    <w:rsid w:val="00E27132"/>
    <w:rsid w:val="00E739CB"/>
    <w:rsid w:val="00EA0013"/>
    <w:rsid w:val="00EA24C3"/>
    <w:rsid w:val="00EA2C3C"/>
    <w:rsid w:val="00EC777D"/>
    <w:rsid w:val="00ED20DE"/>
    <w:rsid w:val="00EF5DF7"/>
    <w:rsid w:val="00F1292D"/>
    <w:rsid w:val="00F22543"/>
    <w:rsid w:val="00F307D9"/>
    <w:rsid w:val="00F31B53"/>
    <w:rsid w:val="00F31E53"/>
    <w:rsid w:val="00F91DAD"/>
    <w:rsid w:val="00FA737C"/>
    <w:rsid w:val="00FC0486"/>
    <w:rsid w:val="00FC3CB1"/>
    <w:rsid w:val="00FD29EC"/>
    <w:rsid w:val="00FD416D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0A33980-BB02-403B-8A56-172A7BD5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qFormat/>
    <w:rsid w:val="00ED20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qFormat/>
    <w:rsid w:val="00ED20DE"/>
    <w:rPr>
      <w:i/>
      <w:iCs/>
    </w:rPr>
  </w:style>
  <w:style w:type="table" w:styleId="Mriekatabuky">
    <w:name w:val="Table Grid"/>
    <w:basedOn w:val="Normlnatabuka"/>
    <w:rsid w:val="0061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CE7F1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E7F1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B423D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DA2EC3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7F2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sma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5150-E3FD-4D87-B8C4-219A3AE4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Profesný životopis, MUDr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Profesný životopis, MUDr</dc:title>
  <dc:creator>stapro</dc:creator>
  <cp:lastModifiedBy>KR</cp:lastModifiedBy>
  <cp:revision>5</cp:revision>
  <cp:lastPrinted>2017-11-22T10:06:00Z</cp:lastPrinted>
  <dcterms:created xsi:type="dcterms:W3CDTF">2017-11-22T12:33:00Z</dcterms:created>
  <dcterms:modified xsi:type="dcterms:W3CDTF">2017-11-23T11:58:00Z</dcterms:modified>
</cp:coreProperties>
</file>