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8F1676" w:rsidP="00A27CD0">
      <w:pPr>
        <w:pStyle w:val="Obyajntext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27CD0">
        <w:rPr>
          <w:b/>
          <w:sz w:val="28"/>
          <w:szCs w:val="28"/>
        </w:rPr>
        <w:t xml:space="preserve">.11.2017   </w:t>
      </w:r>
      <w:r>
        <w:rPr>
          <w:b/>
          <w:sz w:val="28"/>
          <w:szCs w:val="28"/>
        </w:rPr>
        <w:t>hotel Turiec, Martin</w:t>
      </w: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  <w:rPr>
          <w:b/>
          <w:sz w:val="28"/>
          <w:szCs w:val="28"/>
        </w:rPr>
      </w:pPr>
      <w:r w:rsidRPr="00A27CD0">
        <w:rPr>
          <w:b/>
          <w:sz w:val="28"/>
          <w:szCs w:val="28"/>
        </w:rPr>
        <w:t>Manažment liečby pacientov v DSS – nové trendy</w:t>
      </w:r>
    </w:p>
    <w:p w:rsid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Pr="00A27CD0" w:rsidRDefault="00A27CD0" w:rsidP="00A27CD0">
      <w:pPr>
        <w:pStyle w:val="Obyajntext"/>
        <w:rPr>
          <w:b/>
          <w:sz w:val="28"/>
          <w:szCs w:val="28"/>
        </w:rPr>
      </w:pPr>
    </w:p>
    <w:p w:rsidR="00A27CD0" w:rsidRDefault="00A27CD0" w:rsidP="00A27CD0">
      <w:pPr>
        <w:pStyle w:val="Obyajntext"/>
      </w:pPr>
    </w:p>
    <w:p w:rsidR="00A27CD0" w:rsidRDefault="00A27CD0" w:rsidP="00A27CD0">
      <w:pPr>
        <w:pStyle w:val="Obyajntext"/>
      </w:pPr>
      <w:r>
        <w:t>15.00 – 15.45</w:t>
      </w:r>
      <w:r>
        <w:tab/>
      </w:r>
      <w:r>
        <w:tab/>
      </w:r>
      <w:proofErr w:type="spellStart"/>
      <w:r w:rsidRPr="00A27CD0">
        <w:rPr>
          <w:b/>
        </w:rPr>
        <w:t>Malnutrícia</w:t>
      </w:r>
      <w:proofErr w:type="spellEnd"/>
      <w:r w:rsidRPr="00A27CD0">
        <w:rPr>
          <w:b/>
        </w:rPr>
        <w:t xml:space="preserve"> a výživa u seniorov.</w:t>
      </w:r>
    </w:p>
    <w:p w:rsidR="00A27CD0" w:rsidRDefault="00A27CD0" w:rsidP="00A27CD0">
      <w:pPr>
        <w:pStyle w:val="Obyajntext"/>
      </w:pPr>
      <w:r>
        <w:t xml:space="preserve"> </w:t>
      </w:r>
      <w:r>
        <w:tab/>
        <w:t xml:space="preserve"> </w:t>
      </w:r>
      <w:r>
        <w:tab/>
      </w:r>
      <w:r>
        <w:tab/>
        <w:t xml:space="preserve"> MUDr. </w:t>
      </w:r>
      <w:proofErr w:type="spellStart"/>
      <w:r>
        <w:t>Lubica</w:t>
      </w:r>
      <w:proofErr w:type="spellEnd"/>
      <w:r>
        <w:t xml:space="preserve"> </w:t>
      </w:r>
      <w:proofErr w:type="spellStart"/>
      <w:r>
        <w:t>Musilová</w:t>
      </w:r>
      <w:proofErr w:type="spellEnd"/>
      <w:r>
        <w:t xml:space="preserve">, Mgr. Barbora </w:t>
      </w:r>
      <w:proofErr w:type="spellStart"/>
      <w:r>
        <w:t>Ondrlová</w:t>
      </w:r>
      <w:proofErr w:type="spellEnd"/>
    </w:p>
    <w:p w:rsidR="00A27CD0" w:rsidRDefault="00A27CD0" w:rsidP="00A27CD0">
      <w:pPr>
        <w:pStyle w:val="Obyajntext"/>
      </w:pPr>
    </w:p>
    <w:p w:rsidR="00A27CD0" w:rsidRDefault="00A27CD0" w:rsidP="00A27CD0">
      <w:pPr>
        <w:pStyle w:val="Obyajntext"/>
      </w:pPr>
      <w:r>
        <w:t>15.45 – 16.30</w:t>
      </w:r>
      <w:r>
        <w:tab/>
      </w:r>
      <w:r>
        <w:tab/>
      </w:r>
      <w:r w:rsidRPr="00A27CD0">
        <w:rPr>
          <w:b/>
        </w:rPr>
        <w:t xml:space="preserve">Dobrý Mix : </w:t>
      </w:r>
      <w:proofErr w:type="spellStart"/>
      <w:r w:rsidRPr="00A27CD0">
        <w:rPr>
          <w:b/>
        </w:rPr>
        <w:t>probiotikum</w:t>
      </w:r>
      <w:proofErr w:type="spellEnd"/>
      <w:r w:rsidRPr="00A27CD0">
        <w:rPr>
          <w:b/>
        </w:rPr>
        <w:t xml:space="preserve"> pre dobrú črevnú mikroflóru</w:t>
      </w:r>
    </w:p>
    <w:p w:rsidR="00A27CD0" w:rsidRDefault="00A27CD0" w:rsidP="00A27CD0">
      <w:pPr>
        <w:pStyle w:val="Obyajntext"/>
        <w:ind w:left="1416" w:firstLine="708"/>
      </w:pPr>
      <w:r>
        <w:t xml:space="preserve">Mgr. Barbora </w:t>
      </w:r>
      <w:proofErr w:type="spellStart"/>
      <w:r>
        <w:t>Ondrlová</w:t>
      </w:r>
      <w:proofErr w:type="spellEnd"/>
    </w:p>
    <w:p w:rsidR="00A27CD0" w:rsidRDefault="00A27CD0" w:rsidP="00A27CD0">
      <w:pPr>
        <w:pStyle w:val="Obyajntext"/>
      </w:pPr>
    </w:p>
    <w:p w:rsidR="00A27CD0" w:rsidRDefault="00A27CD0" w:rsidP="00A27CD0">
      <w:pPr>
        <w:pStyle w:val="Obyajntext"/>
      </w:pPr>
      <w:r>
        <w:t>16.30 – 18.00</w:t>
      </w:r>
      <w:r>
        <w:tab/>
        <w:t xml:space="preserve"> </w:t>
      </w:r>
      <w:r>
        <w:tab/>
      </w:r>
      <w:proofErr w:type="spellStart"/>
      <w:r w:rsidRPr="00A27CD0">
        <w:rPr>
          <w:b/>
        </w:rPr>
        <w:t>Inkontinenčné</w:t>
      </w:r>
      <w:proofErr w:type="spellEnd"/>
      <w:r w:rsidRPr="00A27CD0">
        <w:rPr>
          <w:b/>
        </w:rPr>
        <w:t xml:space="preserve"> pomôcky a názorné ukážky pre </w:t>
      </w:r>
      <w:proofErr w:type="spellStart"/>
      <w:r w:rsidRPr="00A27CD0">
        <w:rPr>
          <w:b/>
        </w:rPr>
        <w:t>inkontinentných</w:t>
      </w:r>
      <w:proofErr w:type="spellEnd"/>
      <w:r w:rsidRPr="00A27CD0">
        <w:rPr>
          <w:b/>
        </w:rPr>
        <w:t xml:space="preserve"> pacientov</w:t>
      </w:r>
    </w:p>
    <w:p w:rsidR="00A27CD0" w:rsidRDefault="00A27CD0" w:rsidP="00A27CD0">
      <w:pPr>
        <w:pStyle w:val="Obyajntext"/>
        <w:ind w:firstLine="708"/>
      </w:pPr>
      <w:r>
        <w:t xml:space="preserve"> </w:t>
      </w:r>
      <w:r>
        <w:tab/>
      </w:r>
      <w:r>
        <w:tab/>
        <w:t>Mgr. Mária Králiková</w:t>
      </w:r>
    </w:p>
    <w:p w:rsidR="009E6988" w:rsidRDefault="009E6988">
      <w:bookmarkStart w:id="0" w:name="_GoBack"/>
      <w:bookmarkEnd w:id="0"/>
    </w:p>
    <w:sectPr w:rsidR="009E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D0"/>
    <w:rsid w:val="008F1676"/>
    <w:rsid w:val="009E6988"/>
    <w:rsid w:val="00A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2D26"/>
  <w15:chartTrackingRefBased/>
  <w15:docId w15:val="{93C09D96-3E4E-458C-A30B-8380A931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A27CD0"/>
    <w:pPr>
      <w:spacing w:after="0" w:line="240" w:lineRule="auto"/>
    </w:pPr>
    <w:rPr>
      <w:rFonts w:ascii="Calibri" w:hAnsi="Calibri" w:cs="Calibri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27CD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Chrenkova</dc:creator>
  <cp:keywords/>
  <dc:description/>
  <cp:lastModifiedBy>Jana Chrenkova</cp:lastModifiedBy>
  <cp:revision>2</cp:revision>
  <dcterms:created xsi:type="dcterms:W3CDTF">2017-11-07T10:36:00Z</dcterms:created>
  <dcterms:modified xsi:type="dcterms:W3CDTF">2017-11-07T10:36:00Z</dcterms:modified>
</cp:coreProperties>
</file>