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DC9" w:rsidRDefault="00D51DC9" w:rsidP="0021648E">
      <w:pPr>
        <w:pStyle w:val="Bezriadkovania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bookmarkStart w:id="0" w:name="_GoBack"/>
      <w:bookmarkEnd w:id="0"/>
    </w:p>
    <w:p w:rsidR="00C62744" w:rsidRPr="0021648E" w:rsidRDefault="000D72FA" w:rsidP="0021648E">
      <w:pPr>
        <w:pStyle w:val="Bezriadkovania"/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 w:rsidRPr="0021648E">
        <w:rPr>
          <w:rFonts w:ascii="Arial" w:hAnsi="Arial" w:cs="Arial"/>
          <w:b/>
          <w:color w:val="1F497D" w:themeColor="text2"/>
          <w:sz w:val="28"/>
          <w:szCs w:val="28"/>
        </w:rPr>
        <w:t>N</w:t>
      </w:r>
      <w:r w:rsidR="00C62744" w:rsidRPr="0021648E">
        <w:rPr>
          <w:rFonts w:ascii="Arial" w:hAnsi="Arial" w:cs="Arial"/>
          <w:b/>
          <w:color w:val="1F497D" w:themeColor="text2"/>
          <w:sz w:val="28"/>
          <w:szCs w:val="28"/>
        </w:rPr>
        <w:t>eurologi</w:t>
      </w:r>
      <w:r w:rsidRPr="0021648E">
        <w:rPr>
          <w:rFonts w:ascii="Arial" w:hAnsi="Arial" w:cs="Arial"/>
          <w:b/>
          <w:color w:val="1F497D" w:themeColor="text2"/>
          <w:sz w:val="28"/>
          <w:szCs w:val="28"/>
        </w:rPr>
        <w:t>cká klinika</w:t>
      </w:r>
      <w:r w:rsidR="00FB15A6" w:rsidRPr="0021648E">
        <w:rPr>
          <w:rFonts w:ascii="Arial" w:hAnsi="Arial" w:cs="Arial"/>
          <w:b/>
          <w:color w:val="1F497D" w:themeColor="text2"/>
          <w:sz w:val="28"/>
          <w:szCs w:val="28"/>
        </w:rPr>
        <w:t xml:space="preserve"> LF UPJŠ a</w:t>
      </w:r>
      <w:r w:rsidR="007048E1">
        <w:rPr>
          <w:rFonts w:ascii="Arial" w:hAnsi="Arial" w:cs="Arial"/>
          <w:b/>
          <w:color w:val="1F497D" w:themeColor="text2"/>
          <w:sz w:val="28"/>
          <w:szCs w:val="28"/>
        </w:rPr>
        <w:t> FNsP Prešov</w:t>
      </w:r>
    </w:p>
    <w:p w:rsidR="0021648E" w:rsidRPr="0021648E" w:rsidRDefault="0021648E" w:rsidP="0021648E">
      <w:pPr>
        <w:pStyle w:val="Bezriadkovania"/>
        <w:jc w:val="center"/>
        <w:rPr>
          <w:rFonts w:ascii="Arial" w:hAnsi="Arial" w:cs="Arial"/>
          <w:sz w:val="16"/>
          <w:szCs w:val="16"/>
        </w:rPr>
      </w:pPr>
    </w:p>
    <w:p w:rsidR="00AB7589" w:rsidRDefault="00C62744" w:rsidP="0021648E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21648E">
        <w:rPr>
          <w:rFonts w:ascii="Arial" w:hAnsi="Arial" w:cs="Arial"/>
          <w:sz w:val="24"/>
          <w:szCs w:val="24"/>
        </w:rPr>
        <w:t>organizuje a zároveň pozýva na krajský seminár</w:t>
      </w:r>
    </w:p>
    <w:p w:rsidR="0021648E" w:rsidRPr="0021648E" w:rsidRDefault="0021648E" w:rsidP="0021648E">
      <w:pPr>
        <w:pStyle w:val="Bezriadkovania"/>
        <w:jc w:val="center"/>
        <w:rPr>
          <w:rFonts w:ascii="Arial" w:hAnsi="Arial" w:cs="Arial"/>
          <w:sz w:val="16"/>
          <w:szCs w:val="16"/>
        </w:rPr>
      </w:pPr>
    </w:p>
    <w:p w:rsidR="00A77FC7" w:rsidRPr="0021648E" w:rsidRDefault="00C62744" w:rsidP="0021648E">
      <w:pPr>
        <w:pStyle w:val="Bezriadkovania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1648E">
        <w:rPr>
          <w:rFonts w:ascii="Arial" w:hAnsi="Arial" w:cs="Arial"/>
          <w:b/>
          <w:color w:val="FF0000"/>
          <w:sz w:val="36"/>
          <w:szCs w:val="36"/>
        </w:rPr>
        <w:t>Optimalizácia manažmentu pacientov s CMP</w:t>
      </w:r>
    </w:p>
    <w:p w:rsidR="00627491" w:rsidRPr="008302DC" w:rsidRDefault="00B7226F" w:rsidP="0021648E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8302DC">
        <w:rPr>
          <w:rFonts w:ascii="Arial" w:hAnsi="Arial" w:cs="Arial"/>
          <w:sz w:val="24"/>
          <w:szCs w:val="24"/>
        </w:rPr>
        <w:t>( stretnutie neurologických pracovísk)</w:t>
      </w:r>
    </w:p>
    <w:p w:rsidR="0021648E" w:rsidRPr="0021648E" w:rsidRDefault="0021648E" w:rsidP="0021648E">
      <w:pPr>
        <w:pStyle w:val="Bezriadkovania"/>
        <w:jc w:val="center"/>
        <w:rPr>
          <w:rFonts w:ascii="Arial" w:hAnsi="Arial" w:cs="Arial"/>
          <w:sz w:val="16"/>
          <w:szCs w:val="16"/>
        </w:rPr>
      </w:pPr>
    </w:p>
    <w:p w:rsidR="00627491" w:rsidRPr="008302DC" w:rsidRDefault="0016131B" w:rsidP="0021648E">
      <w:pPr>
        <w:pStyle w:val="Bezriadkovani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24</w:t>
      </w:r>
      <w:r w:rsidR="00A21478" w:rsidRPr="008302DC">
        <w:rPr>
          <w:rFonts w:ascii="Arial" w:hAnsi="Arial" w:cs="Arial"/>
          <w:sz w:val="28"/>
          <w:szCs w:val="28"/>
        </w:rPr>
        <w:t>.</w:t>
      </w:r>
      <w:r w:rsidR="007D1CA2" w:rsidRPr="008302DC">
        <w:rPr>
          <w:rFonts w:ascii="Arial" w:hAnsi="Arial" w:cs="Arial"/>
          <w:sz w:val="28"/>
          <w:szCs w:val="28"/>
        </w:rPr>
        <w:t xml:space="preserve"> </w:t>
      </w:r>
      <w:r w:rsidR="00390226">
        <w:rPr>
          <w:rFonts w:ascii="Arial" w:hAnsi="Arial" w:cs="Arial"/>
          <w:sz w:val="28"/>
          <w:szCs w:val="28"/>
        </w:rPr>
        <w:t>10</w:t>
      </w:r>
      <w:r w:rsidR="007D1CA2" w:rsidRPr="008302DC">
        <w:rPr>
          <w:rFonts w:ascii="Arial" w:hAnsi="Arial" w:cs="Arial"/>
          <w:sz w:val="28"/>
          <w:szCs w:val="28"/>
        </w:rPr>
        <w:t>. 201</w:t>
      </w:r>
      <w:r w:rsidR="00390226">
        <w:rPr>
          <w:rFonts w:ascii="Arial" w:hAnsi="Arial" w:cs="Arial"/>
          <w:sz w:val="28"/>
          <w:szCs w:val="28"/>
        </w:rPr>
        <w:t>7</w:t>
      </w:r>
      <w:r w:rsidR="007D1CA2" w:rsidRPr="008302DC">
        <w:rPr>
          <w:rFonts w:ascii="Arial" w:hAnsi="Arial" w:cs="Arial"/>
          <w:sz w:val="28"/>
          <w:szCs w:val="28"/>
        </w:rPr>
        <w:t xml:space="preserve"> </w:t>
      </w:r>
      <w:r w:rsidR="00E80D47" w:rsidRPr="008302DC">
        <w:rPr>
          <w:rFonts w:ascii="Arial" w:hAnsi="Arial" w:cs="Arial"/>
          <w:sz w:val="28"/>
          <w:szCs w:val="28"/>
        </w:rPr>
        <w:t>o</w:t>
      </w:r>
      <w:r w:rsidR="00050E77" w:rsidRPr="008302DC">
        <w:rPr>
          <w:rFonts w:ascii="Arial" w:hAnsi="Arial" w:cs="Arial"/>
          <w:sz w:val="28"/>
          <w:szCs w:val="28"/>
        </w:rPr>
        <w:t> 16.00</w:t>
      </w:r>
      <w:r w:rsidR="000A6392" w:rsidRPr="008302DC">
        <w:rPr>
          <w:rFonts w:ascii="Arial" w:hAnsi="Arial" w:cs="Arial"/>
          <w:sz w:val="28"/>
          <w:szCs w:val="28"/>
        </w:rPr>
        <w:t xml:space="preserve"> hod.</w:t>
      </w:r>
      <w:r w:rsidR="000D72FA" w:rsidRPr="008302DC">
        <w:rPr>
          <w:rFonts w:ascii="Arial" w:hAnsi="Arial" w:cs="Arial"/>
          <w:sz w:val="28"/>
          <w:szCs w:val="28"/>
        </w:rPr>
        <w:t xml:space="preserve"> </w:t>
      </w:r>
      <w:r w:rsidR="00D06C0F" w:rsidRPr="008302DC">
        <w:rPr>
          <w:rFonts w:ascii="Arial" w:hAnsi="Arial" w:cs="Arial"/>
          <w:sz w:val="28"/>
          <w:szCs w:val="28"/>
        </w:rPr>
        <w:t xml:space="preserve">Hotel </w:t>
      </w:r>
      <w:r>
        <w:rPr>
          <w:rFonts w:ascii="Arial" w:hAnsi="Arial" w:cs="Arial"/>
          <w:sz w:val="28"/>
          <w:szCs w:val="28"/>
        </w:rPr>
        <w:t>Dukla Prešov</w:t>
      </w:r>
    </w:p>
    <w:p w:rsidR="00A77FC7" w:rsidRPr="0021648E" w:rsidRDefault="00536F9F" w:rsidP="001A251E">
      <w:pPr>
        <w:rPr>
          <w:rFonts w:ascii="Arial" w:hAnsi="Arial" w:cs="Arial"/>
          <w:b/>
          <w:sz w:val="28"/>
        </w:rPr>
      </w:pPr>
      <w:r w:rsidRPr="0021648E">
        <w:rPr>
          <w:rFonts w:ascii="Arial" w:hAnsi="Arial" w:cs="Arial"/>
          <w:b/>
          <w:sz w:val="24"/>
          <w:szCs w:val="24"/>
          <w:u w:val="single"/>
        </w:rPr>
        <w:t>Program</w:t>
      </w:r>
      <w:r w:rsidRPr="0021648E">
        <w:rPr>
          <w:rFonts w:ascii="Arial" w:hAnsi="Arial" w:cs="Arial"/>
          <w:b/>
          <w:sz w:val="28"/>
          <w:szCs w:val="28"/>
          <w:u w:val="single"/>
        </w:rPr>
        <w:t>:</w:t>
      </w:r>
    </w:p>
    <w:p w:rsidR="00C00521" w:rsidRPr="0021648E" w:rsidRDefault="000B178D" w:rsidP="001542EC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16,00</w:t>
      </w:r>
      <w:r w:rsidR="006C0320">
        <w:rPr>
          <w:rFonts w:ascii="Arial" w:hAnsi="Arial" w:cs="Arial"/>
          <w:b/>
        </w:rPr>
        <w:t xml:space="preserve"> </w:t>
      </w:r>
      <w:r w:rsidRPr="0021648E">
        <w:rPr>
          <w:rFonts w:ascii="Arial" w:hAnsi="Arial" w:cs="Arial"/>
          <w:b/>
        </w:rPr>
        <w:t>-</w:t>
      </w:r>
      <w:r w:rsidR="006C0320">
        <w:rPr>
          <w:rFonts w:ascii="Arial" w:hAnsi="Arial" w:cs="Arial"/>
          <w:b/>
        </w:rPr>
        <w:t xml:space="preserve"> </w:t>
      </w:r>
      <w:r w:rsidRPr="0021648E">
        <w:rPr>
          <w:rFonts w:ascii="Arial" w:hAnsi="Arial" w:cs="Arial"/>
          <w:b/>
        </w:rPr>
        <w:t>16,</w:t>
      </w:r>
      <w:r w:rsidR="00B4567C" w:rsidRPr="0021648E">
        <w:rPr>
          <w:rFonts w:ascii="Arial" w:hAnsi="Arial" w:cs="Arial"/>
          <w:b/>
        </w:rPr>
        <w:t>2</w:t>
      </w:r>
      <w:r w:rsidR="00FB15A6" w:rsidRPr="0021648E">
        <w:rPr>
          <w:rFonts w:ascii="Arial" w:hAnsi="Arial" w:cs="Arial"/>
          <w:b/>
        </w:rPr>
        <w:t>0</w:t>
      </w:r>
    </w:p>
    <w:p w:rsidR="00FA1B84" w:rsidRDefault="00854251" w:rsidP="001542EC">
      <w:pPr>
        <w:pStyle w:val="Bezriadkovania"/>
        <w:rPr>
          <w:rFonts w:ascii="Arial" w:hAnsi="Arial" w:cs="Arial"/>
          <w:b/>
          <w:noProof/>
          <w:sz w:val="24"/>
          <w:szCs w:val="24"/>
          <w:lang w:eastAsia="sk-SK"/>
        </w:rPr>
      </w:pPr>
      <w:r>
        <w:rPr>
          <w:rFonts w:ascii="Arial" w:hAnsi="Arial" w:cs="Arial"/>
          <w:b/>
        </w:rPr>
        <w:t xml:space="preserve">Čo prinesie nové odborné usmernenie </w:t>
      </w:r>
      <w:r w:rsidR="00C00521" w:rsidRPr="0021648E">
        <w:rPr>
          <w:rFonts w:ascii="Arial" w:hAnsi="Arial" w:cs="Arial"/>
          <w:b/>
        </w:rPr>
        <w:t>v liečbe a v manažmente   starostlivosti o pacientov s náhlou ischemickou cievnou mozgovou príhodou.</w:t>
      </w:r>
      <w:r w:rsidR="00050E77" w:rsidRPr="0021648E">
        <w:rPr>
          <w:rFonts w:ascii="Arial" w:hAnsi="Arial" w:cs="Arial"/>
          <w:b/>
        </w:rPr>
        <w:t xml:space="preserve"> </w:t>
      </w:r>
      <w:r w:rsidR="00FA1B84" w:rsidRPr="0021648E">
        <w:rPr>
          <w:rFonts w:ascii="Arial" w:hAnsi="Arial" w:cs="Arial"/>
          <w:i/>
        </w:rPr>
        <w:t>p</w:t>
      </w:r>
      <w:r w:rsidR="00FA1B84">
        <w:rPr>
          <w:rFonts w:ascii="Arial" w:hAnsi="Arial" w:cs="Arial"/>
          <w:i/>
        </w:rPr>
        <w:t>rof. MUDr. Zuzana Gdovinová, CSc</w:t>
      </w:r>
      <w:r w:rsidR="00FA1B84" w:rsidRPr="00733E4C">
        <w:rPr>
          <w:rFonts w:ascii="Arial" w:hAnsi="Arial" w:cs="Arial"/>
        </w:rPr>
        <w:t>., FESO</w:t>
      </w:r>
      <w:r w:rsidR="00FA1B84" w:rsidRPr="0021648E">
        <w:rPr>
          <w:rFonts w:ascii="Arial" w:hAnsi="Arial" w:cs="Arial"/>
          <w:b/>
          <w:noProof/>
          <w:sz w:val="24"/>
          <w:szCs w:val="24"/>
          <w:lang w:eastAsia="sk-SK"/>
        </w:rPr>
        <w:t xml:space="preserve"> </w:t>
      </w:r>
    </w:p>
    <w:p w:rsidR="007048E1" w:rsidRDefault="007048E1" w:rsidP="001542EC">
      <w:pPr>
        <w:pStyle w:val="Bezriadkovania"/>
        <w:rPr>
          <w:rFonts w:ascii="Arial" w:hAnsi="Arial" w:cs="Arial"/>
          <w:b/>
          <w:noProof/>
          <w:sz w:val="24"/>
          <w:szCs w:val="24"/>
          <w:lang w:eastAsia="sk-SK"/>
        </w:rPr>
      </w:pPr>
    </w:p>
    <w:p w:rsidR="007048E1" w:rsidRPr="0021648E" w:rsidRDefault="007048E1" w:rsidP="007048E1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16,2</w:t>
      </w:r>
      <w:r w:rsidRPr="0021648E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</w:t>
      </w:r>
      <w:r w:rsidRPr="0021648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21648E">
        <w:rPr>
          <w:rFonts w:ascii="Arial" w:hAnsi="Arial" w:cs="Arial"/>
          <w:b/>
        </w:rPr>
        <w:t>16,</w:t>
      </w:r>
      <w:r>
        <w:rPr>
          <w:rFonts w:ascii="Arial" w:hAnsi="Arial" w:cs="Arial"/>
          <w:b/>
        </w:rPr>
        <w:t>3</w:t>
      </w:r>
      <w:r w:rsidRPr="0021648E">
        <w:rPr>
          <w:rFonts w:ascii="Arial" w:hAnsi="Arial" w:cs="Arial"/>
          <w:b/>
        </w:rPr>
        <w:t>0</w:t>
      </w:r>
    </w:p>
    <w:p w:rsidR="007048E1" w:rsidRDefault="00D85765" w:rsidP="001542EC">
      <w:pPr>
        <w:pStyle w:val="Bezriadkovania"/>
        <w:rPr>
          <w:rFonts w:ascii="Arial" w:hAnsi="Arial" w:cs="Arial"/>
          <w:i/>
        </w:rPr>
      </w:pPr>
      <w:r>
        <w:rPr>
          <w:rFonts w:ascii="Arial" w:hAnsi="Arial" w:cs="Arial"/>
          <w:b/>
        </w:rPr>
        <w:t>Aktuálny m</w:t>
      </w:r>
      <w:r w:rsidR="007048E1">
        <w:rPr>
          <w:rFonts w:ascii="Arial" w:hAnsi="Arial" w:cs="Arial"/>
          <w:b/>
        </w:rPr>
        <w:t>anažment</w:t>
      </w:r>
      <w:r w:rsidR="00FC3EAF">
        <w:rPr>
          <w:rFonts w:ascii="Arial" w:hAnsi="Arial" w:cs="Arial"/>
          <w:b/>
        </w:rPr>
        <w:t xml:space="preserve">  </w:t>
      </w:r>
      <w:r w:rsidR="007048E1" w:rsidRPr="0021648E">
        <w:rPr>
          <w:rFonts w:ascii="Arial" w:hAnsi="Arial" w:cs="Arial"/>
          <w:b/>
        </w:rPr>
        <w:t>starostli</w:t>
      </w:r>
      <w:r>
        <w:rPr>
          <w:rFonts w:ascii="Arial" w:hAnsi="Arial" w:cs="Arial"/>
          <w:b/>
        </w:rPr>
        <w:t>vosti o pacientov s náhlou i</w:t>
      </w:r>
      <w:r w:rsidR="007048E1">
        <w:rPr>
          <w:rFonts w:ascii="Arial" w:hAnsi="Arial" w:cs="Arial"/>
          <w:b/>
        </w:rPr>
        <w:t>CMP vo FNsP Prešov</w:t>
      </w:r>
      <w:r w:rsidR="007048E1" w:rsidRPr="0021648E">
        <w:rPr>
          <w:rFonts w:ascii="Arial" w:hAnsi="Arial" w:cs="Arial"/>
          <w:b/>
        </w:rPr>
        <w:t xml:space="preserve">. </w:t>
      </w:r>
      <w:r w:rsidR="007048E1">
        <w:rPr>
          <w:rFonts w:ascii="Arial" w:hAnsi="Arial" w:cs="Arial"/>
          <w:i/>
        </w:rPr>
        <w:t>MUDr. Štefan Meľuch</w:t>
      </w:r>
    </w:p>
    <w:p w:rsidR="00D06C0F" w:rsidRPr="0021648E" w:rsidRDefault="00D370BF" w:rsidP="001542EC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27646C7D" wp14:editId="52A2C629">
            <wp:simplePos x="0" y="0"/>
            <wp:positionH relativeFrom="column">
              <wp:posOffset>-147320</wp:posOffset>
            </wp:positionH>
            <wp:positionV relativeFrom="paragraph">
              <wp:posOffset>23495</wp:posOffset>
            </wp:positionV>
            <wp:extent cx="7315200" cy="55772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7C" w:rsidRPr="0021648E" w:rsidRDefault="00C96CFA" w:rsidP="00B4567C">
      <w:pPr>
        <w:pStyle w:val="Bezriadkovania"/>
        <w:rPr>
          <w:rFonts w:ascii="Arial" w:hAnsi="Arial" w:cs="Arial"/>
          <w:i/>
        </w:rPr>
      </w:pPr>
      <w:r w:rsidRPr="0021648E">
        <w:rPr>
          <w:rFonts w:ascii="Arial" w:hAnsi="Arial" w:cs="Arial"/>
          <w:b/>
        </w:rPr>
        <w:t>16,</w:t>
      </w:r>
      <w:r w:rsidR="007048E1">
        <w:rPr>
          <w:rFonts w:ascii="Arial" w:hAnsi="Arial" w:cs="Arial"/>
          <w:b/>
        </w:rPr>
        <w:t>3</w:t>
      </w:r>
      <w:r w:rsidR="00B4567C" w:rsidRPr="0021648E">
        <w:rPr>
          <w:rFonts w:ascii="Arial" w:hAnsi="Arial" w:cs="Arial"/>
          <w:b/>
        </w:rPr>
        <w:t>0</w:t>
      </w:r>
      <w:r w:rsidR="006C0320">
        <w:rPr>
          <w:rFonts w:ascii="Arial" w:hAnsi="Arial" w:cs="Arial"/>
          <w:b/>
        </w:rPr>
        <w:t xml:space="preserve"> </w:t>
      </w:r>
      <w:r w:rsidR="00B4567C" w:rsidRPr="0021648E">
        <w:rPr>
          <w:rFonts w:ascii="Arial" w:hAnsi="Arial" w:cs="Arial"/>
          <w:b/>
        </w:rPr>
        <w:t>-</w:t>
      </w:r>
      <w:r w:rsidR="006C0320">
        <w:rPr>
          <w:rFonts w:ascii="Arial" w:hAnsi="Arial" w:cs="Arial"/>
          <w:b/>
        </w:rPr>
        <w:t xml:space="preserve"> </w:t>
      </w:r>
      <w:r w:rsidR="00B4567C" w:rsidRPr="0021648E">
        <w:rPr>
          <w:rFonts w:ascii="Arial" w:hAnsi="Arial" w:cs="Arial"/>
          <w:b/>
        </w:rPr>
        <w:t>1</w:t>
      </w:r>
      <w:r w:rsidR="00854251">
        <w:rPr>
          <w:rFonts w:ascii="Arial" w:hAnsi="Arial" w:cs="Arial"/>
          <w:b/>
        </w:rPr>
        <w:t>7</w:t>
      </w:r>
      <w:r w:rsidRPr="0021648E">
        <w:rPr>
          <w:rFonts w:ascii="Arial" w:hAnsi="Arial" w:cs="Arial"/>
          <w:b/>
        </w:rPr>
        <w:t>,</w:t>
      </w:r>
      <w:r w:rsidR="006C0320">
        <w:rPr>
          <w:rFonts w:ascii="Arial" w:hAnsi="Arial" w:cs="Arial"/>
          <w:b/>
        </w:rPr>
        <w:t>00</w:t>
      </w:r>
      <w:r w:rsidR="00B4567C" w:rsidRPr="0021648E">
        <w:rPr>
          <w:rFonts w:ascii="Arial" w:hAnsi="Arial" w:cs="Arial"/>
          <w:b/>
        </w:rPr>
        <w:t xml:space="preserve"> </w:t>
      </w:r>
    </w:p>
    <w:p w:rsidR="00A21478" w:rsidRPr="008302DC" w:rsidRDefault="00D06C0F" w:rsidP="00705E6B">
      <w:pPr>
        <w:pStyle w:val="Bezriadkovania"/>
        <w:rPr>
          <w:rFonts w:ascii="Arial" w:hAnsi="Arial" w:cs="Arial"/>
          <w:b/>
          <w:i/>
        </w:rPr>
      </w:pPr>
      <w:r w:rsidRPr="0021648E">
        <w:rPr>
          <w:rFonts w:ascii="Arial" w:hAnsi="Arial" w:cs="Arial"/>
          <w:b/>
        </w:rPr>
        <w:t>Analýza súboru pacientov liečených v</w:t>
      </w:r>
      <w:r w:rsidR="00854251">
        <w:rPr>
          <w:rFonts w:ascii="Arial" w:hAnsi="Arial" w:cs="Arial"/>
          <w:b/>
        </w:rPr>
        <w:t> </w:t>
      </w:r>
      <w:r w:rsidRPr="0021648E">
        <w:rPr>
          <w:rFonts w:ascii="Arial" w:hAnsi="Arial" w:cs="Arial"/>
          <w:b/>
        </w:rPr>
        <w:t>priebehu</w:t>
      </w:r>
      <w:r w:rsidR="00854251">
        <w:rPr>
          <w:rFonts w:ascii="Arial" w:hAnsi="Arial" w:cs="Arial"/>
          <w:b/>
        </w:rPr>
        <w:t xml:space="preserve"> r. </w:t>
      </w:r>
      <w:r w:rsidR="00854251" w:rsidRPr="0021648E">
        <w:rPr>
          <w:rFonts w:ascii="Arial" w:hAnsi="Arial" w:cs="Arial"/>
          <w:b/>
        </w:rPr>
        <w:t xml:space="preserve">2015 </w:t>
      </w:r>
      <w:r w:rsidR="00854251">
        <w:rPr>
          <w:rFonts w:ascii="Arial" w:hAnsi="Arial" w:cs="Arial"/>
          <w:b/>
        </w:rPr>
        <w:t xml:space="preserve">– 2017 </w:t>
      </w:r>
      <w:r w:rsidRPr="0021648E">
        <w:rPr>
          <w:rFonts w:ascii="Arial" w:hAnsi="Arial" w:cs="Arial"/>
          <w:b/>
        </w:rPr>
        <w:t xml:space="preserve"> iv trombolýzou na </w:t>
      </w:r>
      <w:r w:rsidR="000D72FA" w:rsidRPr="0021648E">
        <w:rPr>
          <w:rFonts w:ascii="Arial" w:hAnsi="Arial" w:cs="Arial"/>
          <w:b/>
        </w:rPr>
        <w:t>N</w:t>
      </w:r>
      <w:r w:rsidR="00DE53D4">
        <w:rPr>
          <w:rFonts w:ascii="Arial" w:hAnsi="Arial" w:cs="Arial"/>
          <w:b/>
        </w:rPr>
        <w:t>eurologickej klinike UNPL Prešov</w:t>
      </w:r>
      <w:r w:rsidR="00050E77" w:rsidRPr="0021648E">
        <w:rPr>
          <w:rFonts w:ascii="Arial" w:hAnsi="Arial" w:cs="Arial"/>
          <w:b/>
          <w:i/>
        </w:rPr>
        <w:t xml:space="preserve">. </w:t>
      </w:r>
      <w:r w:rsidR="000D72FA" w:rsidRPr="0021648E">
        <w:rPr>
          <w:rFonts w:ascii="Arial" w:hAnsi="Arial" w:cs="Arial"/>
          <w:i/>
        </w:rPr>
        <w:t>MUDr.</w:t>
      </w:r>
      <w:r w:rsidR="00050E77" w:rsidRPr="0021648E">
        <w:rPr>
          <w:rFonts w:ascii="Arial" w:hAnsi="Arial" w:cs="Arial"/>
          <w:i/>
        </w:rPr>
        <w:t xml:space="preserve"> </w:t>
      </w:r>
      <w:r w:rsidR="007048E1">
        <w:rPr>
          <w:rFonts w:ascii="Arial" w:hAnsi="Arial" w:cs="Arial"/>
          <w:i/>
        </w:rPr>
        <w:t>Hedviga Ficková</w:t>
      </w:r>
    </w:p>
    <w:p w:rsidR="004B06DF" w:rsidRPr="0021648E" w:rsidRDefault="004B06DF" w:rsidP="004B06DF">
      <w:pPr>
        <w:pStyle w:val="Bezriadkovania"/>
        <w:rPr>
          <w:rFonts w:ascii="Arial" w:hAnsi="Arial" w:cs="Arial"/>
          <w:b/>
        </w:rPr>
      </w:pPr>
    </w:p>
    <w:p w:rsidR="008302DC" w:rsidRPr="0021648E" w:rsidRDefault="008302DC" w:rsidP="008302DC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 xml:space="preserve">Analýza súboru pacientov liečených v priebehu r. 2015 </w:t>
      </w:r>
      <w:r w:rsidR="00854251">
        <w:rPr>
          <w:rFonts w:ascii="Arial" w:hAnsi="Arial" w:cs="Arial"/>
          <w:b/>
        </w:rPr>
        <w:t xml:space="preserve">– 2017 </w:t>
      </w:r>
      <w:r w:rsidRPr="0021648E">
        <w:rPr>
          <w:rFonts w:ascii="Arial" w:hAnsi="Arial" w:cs="Arial"/>
          <w:b/>
        </w:rPr>
        <w:t>iv trombolýzou na Neurologi</w:t>
      </w:r>
      <w:r w:rsidR="007048E1">
        <w:rPr>
          <w:rFonts w:ascii="Arial" w:hAnsi="Arial" w:cs="Arial"/>
          <w:b/>
        </w:rPr>
        <w:t>ckom  oddelení NsP Bardejov</w:t>
      </w:r>
      <w:r w:rsidRPr="0021648E">
        <w:rPr>
          <w:rFonts w:ascii="Arial" w:hAnsi="Arial" w:cs="Arial"/>
          <w:b/>
        </w:rPr>
        <w:t xml:space="preserve">. </w:t>
      </w:r>
      <w:r w:rsidR="007048E1">
        <w:rPr>
          <w:rFonts w:ascii="Arial" w:hAnsi="Arial" w:cs="Arial"/>
          <w:i/>
        </w:rPr>
        <w:t xml:space="preserve">MUDr. </w:t>
      </w:r>
      <w:r w:rsidR="00481AD8">
        <w:rPr>
          <w:rFonts w:ascii="Arial" w:hAnsi="Arial" w:cs="Arial"/>
          <w:i/>
        </w:rPr>
        <w:t xml:space="preserve">Ľuboš </w:t>
      </w:r>
      <w:proofErr w:type="spellStart"/>
      <w:r w:rsidR="00481AD8">
        <w:rPr>
          <w:rFonts w:ascii="Arial" w:hAnsi="Arial" w:cs="Arial"/>
          <w:i/>
        </w:rPr>
        <w:t>Jevčin</w:t>
      </w:r>
      <w:proofErr w:type="spellEnd"/>
    </w:p>
    <w:p w:rsidR="008302DC" w:rsidRDefault="008302DC" w:rsidP="004B06DF">
      <w:pPr>
        <w:pStyle w:val="Bezriadkovania"/>
        <w:rPr>
          <w:rFonts w:ascii="Arial" w:hAnsi="Arial" w:cs="Arial"/>
          <w:b/>
        </w:rPr>
      </w:pPr>
    </w:p>
    <w:p w:rsidR="00F3151E" w:rsidRDefault="00D06C0F" w:rsidP="004B06DF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Analýza súboru pacientov liečených v priebehu r. 2015</w:t>
      </w:r>
      <w:r w:rsidR="00854251">
        <w:rPr>
          <w:rFonts w:ascii="Arial" w:hAnsi="Arial" w:cs="Arial"/>
          <w:b/>
        </w:rPr>
        <w:t xml:space="preserve"> – 2017 </w:t>
      </w:r>
      <w:r w:rsidRPr="0021648E">
        <w:rPr>
          <w:rFonts w:ascii="Arial" w:hAnsi="Arial" w:cs="Arial"/>
          <w:b/>
        </w:rPr>
        <w:t xml:space="preserve"> iv trombolýzou na </w:t>
      </w:r>
      <w:r w:rsidR="00050E77" w:rsidRPr="0021648E">
        <w:rPr>
          <w:rFonts w:ascii="Arial" w:hAnsi="Arial" w:cs="Arial"/>
          <w:b/>
        </w:rPr>
        <w:t>Neurologick</w:t>
      </w:r>
      <w:r w:rsidR="00650950" w:rsidRPr="0021648E">
        <w:rPr>
          <w:rFonts w:ascii="Arial" w:hAnsi="Arial" w:cs="Arial"/>
          <w:b/>
        </w:rPr>
        <w:t xml:space="preserve">om oddelení </w:t>
      </w:r>
    </w:p>
    <w:p w:rsidR="004B06DF" w:rsidRPr="0021648E" w:rsidRDefault="00650950" w:rsidP="004B06DF">
      <w:pPr>
        <w:pStyle w:val="Bezriadkovania"/>
        <w:rPr>
          <w:rFonts w:ascii="Arial" w:hAnsi="Arial" w:cs="Arial"/>
          <w:i/>
        </w:rPr>
      </w:pPr>
      <w:r w:rsidRPr="0021648E">
        <w:rPr>
          <w:rFonts w:ascii="Arial" w:hAnsi="Arial" w:cs="Arial"/>
          <w:b/>
        </w:rPr>
        <w:t xml:space="preserve">NsP Humenné.  </w:t>
      </w:r>
      <w:r w:rsidRPr="0021648E">
        <w:rPr>
          <w:rFonts w:ascii="Arial" w:hAnsi="Arial" w:cs="Arial"/>
          <w:i/>
        </w:rPr>
        <w:t xml:space="preserve">MUDr. </w:t>
      </w:r>
      <w:r w:rsidR="00FE5365">
        <w:rPr>
          <w:rFonts w:ascii="Arial" w:hAnsi="Arial" w:cs="Arial"/>
          <w:i/>
        </w:rPr>
        <w:t>Iveta  Ivanková</w:t>
      </w:r>
    </w:p>
    <w:p w:rsidR="00D06C0F" w:rsidRPr="0021648E" w:rsidRDefault="00D06C0F" w:rsidP="004B06DF">
      <w:pPr>
        <w:pStyle w:val="Bezriadkovania"/>
        <w:rPr>
          <w:rFonts w:ascii="Arial" w:hAnsi="Arial" w:cs="Arial"/>
          <w:i/>
        </w:rPr>
      </w:pPr>
    </w:p>
    <w:p w:rsidR="00D06C0F" w:rsidRPr="0021648E" w:rsidRDefault="00D06C0F" w:rsidP="00D06C0F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Analýza súboru pacien</w:t>
      </w:r>
      <w:r w:rsidR="00F3151E">
        <w:rPr>
          <w:rFonts w:ascii="Arial" w:hAnsi="Arial" w:cs="Arial"/>
          <w:b/>
        </w:rPr>
        <w:t xml:space="preserve">tov liečených v priebehu r. </w:t>
      </w:r>
      <w:r w:rsidRPr="0021648E">
        <w:rPr>
          <w:rFonts w:ascii="Arial" w:hAnsi="Arial" w:cs="Arial"/>
          <w:b/>
        </w:rPr>
        <w:t xml:space="preserve"> 2015</w:t>
      </w:r>
      <w:r w:rsidR="00854251">
        <w:rPr>
          <w:rFonts w:ascii="Arial" w:hAnsi="Arial" w:cs="Arial"/>
          <w:b/>
        </w:rPr>
        <w:t xml:space="preserve"> – 2017 </w:t>
      </w:r>
      <w:r w:rsidRPr="0021648E">
        <w:rPr>
          <w:rFonts w:ascii="Arial" w:hAnsi="Arial" w:cs="Arial"/>
          <w:b/>
        </w:rPr>
        <w:t xml:space="preserve"> iv trombolýzou na N</w:t>
      </w:r>
      <w:r w:rsidR="00DE53D4">
        <w:rPr>
          <w:rFonts w:ascii="Arial" w:hAnsi="Arial" w:cs="Arial"/>
          <w:b/>
        </w:rPr>
        <w:t>eurologickom ddelení NsP Levoča</w:t>
      </w:r>
      <w:r w:rsidRPr="0021648E">
        <w:rPr>
          <w:rFonts w:ascii="Arial" w:hAnsi="Arial" w:cs="Arial"/>
          <w:b/>
        </w:rPr>
        <w:t xml:space="preserve">.  </w:t>
      </w:r>
      <w:r w:rsidR="007048E1">
        <w:rPr>
          <w:rFonts w:ascii="Arial" w:hAnsi="Arial" w:cs="Arial"/>
          <w:i/>
        </w:rPr>
        <w:t>MUDr. Peter Gálik</w:t>
      </w:r>
    </w:p>
    <w:p w:rsidR="00AB7589" w:rsidRPr="0021648E" w:rsidRDefault="00AB7589" w:rsidP="004B06DF">
      <w:pPr>
        <w:pStyle w:val="Bezriadkovania"/>
        <w:rPr>
          <w:rFonts w:ascii="Arial" w:hAnsi="Arial" w:cs="Arial"/>
        </w:rPr>
      </w:pPr>
    </w:p>
    <w:p w:rsidR="00F3151E" w:rsidRDefault="00D06C0F" w:rsidP="004B06DF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Analýza súboru pacientov liečených v priebehu r. 2015</w:t>
      </w:r>
      <w:r w:rsidR="00854251">
        <w:rPr>
          <w:rFonts w:ascii="Arial" w:hAnsi="Arial" w:cs="Arial"/>
          <w:b/>
        </w:rPr>
        <w:t xml:space="preserve"> – 2017 </w:t>
      </w:r>
      <w:r w:rsidRPr="0021648E">
        <w:rPr>
          <w:rFonts w:ascii="Arial" w:hAnsi="Arial" w:cs="Arial"/>
          <w:b/>
        </w:rPr>
        <w:t xml:space="preserve"> iv trombolýzou na </w:t>
      </w:r>
      <w:r w:rsidR="00AB7589" w:rsidRPr="0021648E">
        <w:rPr>
          <w:rFonts w:ascii="Arial" w:hAnsi="Arial" w:cs="Arial"/>
          <w:b/>
        </w:rPr>
        <w:t xml:space="preserve">Neurologickom oddelení </w:t>
      </w:r>
    </w:p>
    <w:p w:rsidR="00AB7589" w:rsidRPr="0021648E" w:rsidRDefault="00DE53D4" w:rsidP="004B06DF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NsP Poprad</w:t>
      </w:r>
      <w:r w:rsidR="00AB7589" w:rsidRPr="0021648E">
        <w:rPr>
          <w:rFonts w:ascii="Arial" w:hAnsi="Arial" w:cs="Arial"/>
          <w:b/>
        </w:rPr>
        <w:t xml:space="preserve">. </w:t>
      </w:r>
      <w:r w:rsidR="00AB7589" w:rsidRPr="0021648E">
        <w:rPr>
          <w:rFonts w:ascii="Arial" w:hAnsi="Arial" w:cs="Arial"/>
          <w:i/>
        </w:rPr>
        <w:t xml:space="preserve">MUDr. </w:t>
      </w:r>
      <w:r w:rsidR="007048E1">
        <w:rPr>
          <w:rFonts w:ascii="Arial" w:hAnsi="Arial" w:cs="Arial"/>
          <w:i/>
        </w:rPr>
        <w:t>Ľubica Snopeková</w:t>
      </w:r>
    </w:p>
    <w:p w:rsidR="00650950" w:rsidRPr="0021648E" w:rsidRDefault="00650950" w:rsidP="00650950">
      <w:pPr>
        <w:pStyle w:val="Bezriadkovania"/>
        <w:rPr>
          <w:rFonts w:ascii="Arial" w:hAnsi="Arial" w:cs="Arial"/>
          <w:b/>
        </w:rPr>
      </w:pPr>
    </w:p>
    <w:p w:rsidR="00F3151E" w:rsidRDefault="00D06C0F" w:rsidP="009E0516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Analýza súboru pacientov liečených v priebehu r. 2015</w:t>
      </w:r>
      <w:r w:rsidR="00854251">
        <w:rPr>
          <w:rFonts w:ascii="Arial" w:hAnsi="Arial" w:cs="Arial"/>
          <w:b/>
        </w:rPr>
        <w:t xml:space="preserve"> – 2017 </w:t>
      </w:r>
      <w:r w:rsidRPr="0021648E">
        <w:rPr>
          <w:rFonts w:ascii="Arial" w:hAnsi="Arial" w:cs="Arial"/>
          <w:b/>
        </w:rPr>
        <w:t xml:space="preserve"> iv trombolýzou na </w:t>
      </w:r>
      <w:r w:rsidR="009E0516" w:rsidRPr="0021648E">
        <w:rPr>
          <w:rFonts w:ascii="Arial" w:hAnsi="Arial" w:cs="Arial"/>
          <w:b/>
        </w:rPr>
        <w:t xml:space="preserve">Neurologickom </w:t>
      </w:r>
      <w:r w:rsidR="00650950" w:rsidRPr="0021648E">
        <w:rPr>
          <w:rFonts w:ascii="Arial" w:hAnsi="Arial" w:cs="Arial"/>
          <w:b/>
        </w:rPr>
        <w:t xml:space="preserve">oddelení </w:t>
      </w:r>
    </w:p>
    <w:p w:rsidR="009E0516" w:rsidRPr="0021648E" w:rsidRDefault="00DE53D4" w:rsidP="009E0516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>NsP Stará Ľubovňa</w:t>
      </w:r>
      <w:r w:rsidR="00650950" w:rsidRPr="0021648E">
        <w:rPr>
          <w:rFonts w:ascii="Arial" w:hAnsi="Arial" w:cs="Arial"/>
          <w:b/>
        </w:rPr>
        <w:t xml:space="preserve">.  </w:t>
      </w:r>
      <w:r w:rsidR="007048E1">
        <w:rPr>
          <w:rFonts w:ascii="Arial" w:hAnsi="Arial" w:cs="Arial"/>
          <w:i/>
        </w:rPr>
        <w:t>MUDr. Kornélia Krajňáková</w:t>
      </w:r>
    </w:p>
    <w:p w:rsidR="009E0516" w:rsidRPr="0021648E" w:rsidRDefault="009E0516" w:rsidP="00050E77">
      <w:pPr>
        <w:pStyle w:val="Bezriadkovania"/>
        <w:rPr>
          <w:rFonts w:ascii="Arial" w:hAnsi="Arial" w:cs="Arial"/>
          <w:b/>
        </w:rPr>
      </w:pPr>
    </w:p>
    <w:p w:rsidR="00F3151E" w:rsidRDefault="00D06C0F" w:rsidP="009E0516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Analýza súboru pacientov liečených v priebehu r. 2015</w:t>
      </w:r>
      <w:r w:rsidR="00854251">
        <w:rPr>
          <w:rFonts w:ascii="Arial" w:hAnsi="Arial" w:cs="Arial"/>
          <w:b/>
        </w:rPr>
        <w:t xml:space="preserve"> – 2017 </w:t>
      </w:r>
      <w:r w:rsidRPr="0021648E">
        <w:rPr>
          <w:rFonts w:ascii="Arial" w:hAnsi="Arial" w:cs="Arial"/>
          <w:b/>
        </w:rPr>
        <w:t xml:space="preserve"> iv trombolýzou na </w:t>
      </w:r>
      <w:r w:rsidR="009E0516" w:rsidRPr="0021648E">
        <w:rPr>
          <w:rFonts w:ascii="Arial" w:hAnsi="Arial" w:cs="Arial"/>
          <w:b/>
        </w:rPr>
        <w:t>Neurolog</w:t>
      </w:r>
      <w:r w:rsidR="00650950" w:rsidRPr="0021648E">
        <w:rPr>
          <w:rFonts w:ascii="Arial" w:hAnsi="Arial" w:cs="Arial"/>
          <w:b/>
        </w:rPr>
        <w:t xml:space="preserve">ickom oddelení </w:t>
      </w:r>
    </w:p>
    <w:p w:rsidR="009E0516" w:rsidRPr="0021648E" w:rsidRDefault="00DE53D4" w:rsidP="009E0516">
      <w:pPr>
        <w:pStyle w:val="Bezriadkovania"/>
        <w:rPr>
          <w:rFonts w:ascii="Arial" w:hAnsi="Arial" w:cs="Arial"/>
          <w:i/>
        </w:rPr>
      </w:pPr>
      <w:r>
        <w:rPr>
          <w:rFonts w:ascii="Arial" w:hAnsi="Arial" w:cs="Arial"/>
          <w:b/>
        </w:rPr>
        <w:t>NsP Svidník</w:t>
      </w:r>
      <w:r w:rsidR="00650950" w:rsidRPr="0021648E">
        <w:rPr>
          <w:rFonts w:ascii="Arial" w:hAnsi="Arial" w:cs="Arial"/>
          <w:b/>
        </w:rPr>
        <w:t xml:space="preserve">.  </w:t>
      </w:r>
      <w:r w:rsidR="00650950" w:rsidRPr="0021648E">
        <w:rPr>
          <w:rFonts w:ascii="Arial" w:hAnsi="Arial" w:cs="Arial"/>
          <w:i/>
        </w:rPr>
        <w:t xml:space="preserve">MUDr. </w:t>
      </w:r>
      <w:r w:rsidR="007048E1">
        <w:rPr>
          <w:rFonts w:ascii="Arial" w:hAnsi="Arial" w:cs="Arial"/>
          <w:i/>
        </w:rPr>
        <w:t>Anna Kravecová</w:t>
      </w:r>
    </w:p>
    <w:p w:rsidR="009B42D3" w:rsidRPr="0021648E" w:rsidRDefault="009B42D3" w:rsidP="009E0516">
      <w:pPr>
        <w:pStyle w:val="Bezriadkovania"/>
        <w:rPr>
          <w:rFonts w:ascii="Arial" w:hAnsi="Arial" w:cs="Arial"/>
          <w:b/>
          <w:i/>
        </w:rPr>
      </w:pPr>
    </w:p>
    <w:p w:rsidR="00C96CFA" w:rsidRPr="0021648E" w:rsidRDefault="00854251" w:rsidP="009E0516">
      <w:pPr>
        <w:pStyle w:val="Bezriadkovania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17</w:t>
      </w:r>
      <w:r w:rsidR="006C0320">
        <w:rPr>
          <w:rFonts w:ascii="Arial" w:hAnsi="Arial" w:cs="Arial"/>
          <w:b/>
          <w:i/>
        </w:rPr>
        <w:t xml:space="preserve">,00 </w:t>
      </w:r>
      <w:r w:rsidR="00C96CFA" w:rsidRPr="0021648E">
        <w:rPr>
          <w:rFonts w:ascii="Arial" w:hAnsi="Arial" w:cs="Arial"/>
          <w:b/>
          <w:i/>
        </w:rPr>
        <w:t>-</w:t>
      </w:r>
      <w:r w:rsidR="006C0320">
        <w:rPr>
          <w:rFonts w:ascii="Arial" w:hAnsi="Arial" w:cs="Arial"/>
          <w:b/>
          <w:i/>
        </w:rPr>
        <w:t xml:space="preserve"> </w:t>
      </w:r>
      <w:r w:rsidR="00C96CFA" w:rsidRPr="0021648E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7</w:t>
      </w:r>
      <w:r w:rsidR="00C96CFA" w:rsidRPr="0021648E">
        <w:rPr>
          <w:rFonts w:ascii="Arial" w:hAnsi="Arial" w:cs="Arial"/>
          <w:b/>
          <w:i/>
        </w:rPr>
        <w:t>,</w:t>
      </w:r>
      <w:r w:rsidR="00B63086">
        <w:rPr>
          <w:rFonts w:ascii="Arial" w:hAnsi="Arial" w:cs="Arial"/>
          <w:b/>
          <w:i/>
        </w:rPr>
        <w:t>10</w:t>
      </w:r>
    </w:p>
    <w:p w:rsidR="00C00521" w:rsidRDefault="00854251" w:rsidP="00C00521">
      <w:pPr>
        <w:pStyle w:val="Bezriadkovania"/>
        <w:rPr>
          <w:rFonts w:ascii="Arial" w:hAnsi="Arial" w:cs="Arial"/>
          <w:i/>
          <w:lang w:eastAsia="sk-SK"/>
        </w:rPr>
      </w:pPr>
      <w:r>
        <w:rPr>
          <w:rFonts w:ascii="Arial" w:hAnsi="Arial" w:cs="Arial"/>
          <w:b/>
        </w:rPr>
        <w:t>Nové odborné usmernenie z pohľadu ZZS</w:t>
      </w:r>
      <w:r w:rsidR="00CB417E">
        <w:rPr>
          <w:rFonts w:ascii="Arial" w:hAnsi="Arial" w:cs="Arial"/>
          <w:b/>
        </w:rPr>
        <w:t xml:space="preserve">. </w:t>
      </w:r>
      <w:r w:rsidR="00AC26AC" w:rsidRPr="00AC26AC">
        <w:rPr>
          <w:rFonts w:ascii="Arial" w:hAnsi="Arial" w:cs="Arial"/>
          <w:i/>
        </w:rPr>
        <w:t>PhDr. Matej Polák</w:t>
      </w:r>
      <w:r w:rsidR="00CB417E">
        <w:rPr>
          <w:rFonts w:ascii="Arial" w:hAnsi="Arial" w:cs="Arial"/>
          <w:i/>
        </w:rPr>
        <w:t xml:space="preserve"> (prezident AZZS)</w:t>
      </w:r>
    </w:p>
    <w:p w:rsidR="00CB417E" w:rsidRDefault="00CB417E" w:rsidP="00C00521">
      <w:pPr>
        <w:pStyle w:val="Bezriadkovania"/>
        <w:rPr>
          <w:rFonts w:ascii="Arial" w:hAnsi="Arial" w:cs="Arial"/>
          <w:i/>
          <w:lang w:eastAsia="sk-SK"/>
        </w:rPr>
      </w:pPr>
    </w:p>
    <w:p w:rsidR="00CB417E" w:rsidRPr="0021648E" w:rsidRDefault="00CB417E" w:rsidP="00CB417E">
      <w:pPr>
        <w:pStyle w:val="Bezriadkovania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17,10 </w:t>
      </w:r>
      <w:r w:rsidRPr="0021648E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 xml:space="preserve"> </w:t>
      </w:r>
      <w:r w:rsidRPr="0021648E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7</w:t>
      </w:r>
      <w:r w:rsidRPr="0021648E">
        <w:rPr>
          <w:rFonts w:ascii="Arial" w:hAnsi="Arial" w:cs="Arial"/>
          <w:b/>
          <w:i/>
        </w:rPr>
        <w:t>,</w:t>
      </w:r>
      <w:r>
        <w:rPr>
          <w:rFonts w:ascii="Arial" w:hAnsi="Arial" w:cs="Arial"/>
          <w:b/>
          <w:i/>
        </w:rPr>
        <w:t>20</w:t>
      </w:r>
    </w:p>
    <w:p w:rsidR="00CB417E" w:rsidRPr="00CA3CE5" w:rsidRDefault="00CB417E" w:rsidP="00CB417E">
      <w:pPr>
        <w:pStyle w:val="Bezriadkovania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Košická záchranka</w:t>
      </w:r>
      <w:r w:rsidRPr="00E33838">
        <w:rPr>
          <w:rFonts w:ascii="Arial" w:hAnsi="Arial" w:cs="Arial"/>
          <w:b/>
        </w:rPr>
        <w:t xml:space="preserve"> – naše skúsenosti.</w:t>
      </w:r>
      <w:r>
        <w:rPr>
          <w:rFonts w:ascii="Arial" w:hAnsi="Arial" w:cs="Arial"/>
          <w:i/>
        </w:rPr>
        <w:t xml:space="preserve"> </w:t>
      </w:r>
      <w:r w:rsidRPr="00CA3CE5">
        <w:rPr>
          <w:rFonts w:ascii="Arial" w:hAnsi="Arial" w:cs="Arial"/>
          <w:i/>
        </w:rPr>
        <w:t xml:space="preserve">MUDr. </w:t>
      </w:r>
      <w:r>
        <w:rPr>
          <w:rFonts w:ascii="Arial" w:hAnsi="Arial" w:cs="Arial"/>
          <w:i/>
          <w:lang w:eastAsia="sk-SK"/>
        </w:rPr>
        <w:t>Ľubica Bajerovská, MPH (</w:t>
      </w:r>
      <w:r w:rsidRPr="00CA3CE5">
        <w:rPr>
          <w:rFonts w:ascii="Arial" w:hAnsi="Arial" w:cs="Arial"/>
          <w:i/>
          <w:lang w:eastAsia="sk-SK"/>
        </w:rPr>
        <w:t>Záchranná služba Košice</w:t>
      </w:r>
      <w:r>
        <w:rPr>
          <w:rFonts w:ascii="Arial" w:hAnsi="Arial" w:cs="Arial"/>
          <w:i/>
          <w:lang w:eastAsia="sk-SK"/>
        </w:rPr>
        <w:t>)</w:t>
      </w:r>
    </w:p>
    <w:p w:rsidR="00CB417E" w:rsidRPr="00CA3CE5" w:rsidRDefault="00CB417E" w:rsidP="00C00521">
      <w:pPr>
        <w:pStyle w:val="Bezriadkovania"/>
        <w:rPr>
          <w:rFonts w:ascii="Arial" w:hAnsi="Arial" w:cs="Arial"/>
          <w:b/>
          <w:i/>
        </w:rPr>
      </w:pPr>
    </w:p>
    <w:p w:rsidR="0021648E" w:rsidRDefault="00854251" w:rsidP="001A251E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21648E">
        <w:rPr>
          <w:rFonts w:ascii="Arial" w:hAnsi="Arial" w:cs="Arial"/>
          <w:b/>
        </w:rPr>
        <w:t>,</w:t>
      </w:r>
      <w:r w:rsidR="00846012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0 - 18</w:t>
      </w:r>
      <w:r w:rsidR="0021648E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>0</w:t>
      </w:r>
      <w:r w:rsidR="0021648E">
        <w:rPr>
          <w:rFonts w:ascii="Arial" w:hAnsi="Arial" w:cs="Arial"/>
          <w:b/>
        </w:rPr>
        <w:t>0</w:t>
      </w:r>
    </w:p>
    <w:p w:rsidR="001A251E" w:rsidRPr="0021648E" w:rsidRDefault="001A251E" w:rsidP="001A251E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b/>
        </w:rPr>
        <w:t>Diskusia - Organizácia starostlivosti o pacientov s akútnou iCMP  a možnosti  jej zlepšenia</w:t>
      </w:r>
    </w:p>
    <w:p w:rsidR="001A251E" w:rsidRPr="0021648E" w:rsidRDefault="001A251E" w:rsidP="001A251E">
      <w:pPr>
        <w:pStyle w:val="Bezriadkovania"/>
        <w:rPr>
          <w:rFonts w:ascii="Arial" w:hAnsi="Arial" w:cs="Arial"/>
          <w:b/>
        </w:rPr>
      </w:pPr>
      <w:r w:rsidRPr="0021648E">
        <w:rPr>
          <w:rFonts w:ascii="Arial" w:hAnsi="Arial" w:cs="Arial"/>
          <w:i/>
        </w:rPr>
        <w:t xml:space="preserve">prof. MUDr. Zuzana Gdovinová, </w:t>
      </w:r>
      <w:r w:rsidR="005A7ED0">
        <w:rPr>
          <w:rFonts w:ascii="Arial" w:hAnsi="Arial" w:cs="Arial"/>
          <w:i/>
        </w:rPr>
        <w:t>CSc</w:t>
      </w:r>
      <w:r w:rsidRPr="0021648E">
        <w:rPr>
          <w:rFonts w:ascii="Arial" w:hAnsi="Arial" w:cs="Arial"/>
          <w:b/>
        </w:rPr>
        <w:t>.</w:t>
      </w:r>
    </w:p>
    <w:p w:rsidR="001A251E" w:rsidRPr="0021648E" w:rsidRDefault="001A251E" w:rsidP="001A251E">
      <w:pPr>
        <w:pStyle w:val="Bezriadkovania"/>
        <w:rPr>
          <w:rFonts w:ascii="Arial" w:hAnsi="Arial" w:cs="Arial"/>
          <w:b/>
          <w:sz w:val="24"/>
          <w:szCs w:val="24"/>
        </w:rPr>
      </w:pPr>
      <w:r w:rsidRPr="0021648E">
        <w:rPr>
          <w:rFonts w:ascii="Arial" w:hAnsi="Arial" w:cs="Arial"/>
          <w:b/>
          <w:sz w:val="24"/>
          <w:szCs w:val="24"/>
        </w:rPr>
        <w:t xml:space="preserve">  </w:t>
      </w:r>
    </w:p>
    <w:p w:rsidR="00476965" w:rsidRPr="00353076" w:rsidRDefault="00476965" w:rsidP="00476965">
      <w:pPr>
        <w:pStyle w:val="Bezriadkovania"/>
        <w:rPr>
          <w:b/>
        </w:rPr>
      </w:pPr>
      <w:r w:rsidRPr="00FF13CD">
        <w:rPr>
          <w:b/>
        </w:rPr>
        <w:t xml:space="preserve">Garant  odborného podujatia:  </w:t>
      </w:r>
      <w:r w:rsidRPr="00FF13CD">
        <w:t xml:space="preserve">prof. </w:t>
      </w:r>
      <w:r w:rsidRPr="00FF13CD">
        <w:rPr>
          <w:rFonts w:ascii="Arial" w:hAnsi="Arial" w:cs="Arial"/>
        </w:rPr>
        <w:t xml:space="preserve">MUDr. Zuzana Gdovinová, </w:t>
      </w:r>
      <w:r w:rsidR="005A7ED0">
        <w:rPr>
          <w:rFonts w:ascii="Arial" w:hAnsi="Arial" w:cs="Arial"/>
        </w:rPr>
        <w:t>CSc</w:t>
      </w:r>
      <w:r w:rsidR="00FA1B84">
        <w:rPr>
          <w:rFonts w:ascii="Arial" w:hAnsi="Arial" w:cs="Arial"/>
        </w:rPr>
        <w:t>., FESO</w:t>
      </w:r>
      <w:r w:rsidRPr="00FF13CD">
        <w:rPr>
          <w:rFonts w:ascii="Arial" w:hAnsi="Arial" w:cs="Arial"/>
        </w:rPr>
        <w:t xml:space="preserve"> (</w:t>
      </w:r>
      <w:r>
        <w:rPr>
          <w:rStyle w:val="Siln"/>
          <w:rFonts w:ascii="Arial" w:hAnsi="Arial" w:cs="Arial"/>
          <w:b w:val="0"/>
          <w:bCs w:val="0"/>
        </w:rPr>
        <w:t xml:space="preserve">prednosta neurologickej kliniky </w:t>
      </w:r>
      <w:r w:rsidRPr="00FF13CD">
        <w:rPr>
          <w:rFonts w:ascii="Arial" w:hAnsi="Arial" w:cs="Arial"/>
        </w:rPr>
        <w:t>UNLP Košice</w:t>
      </w:r>
      <w:r>
        <w:rPr>
          <w:rFonts w:ascii="Arial" w:hAnsi="Arial" w:cs="Arial"/>
        </w:rPr>
        <w:t>,</w:t>
      </w:r>
      <w:r w:rsidRPr="00FF13CD">
        <w:rPr>
          <w:rFonts w:ascii="Arial" w:hAnsi="Arial" w:cs="Arial"/>
        </w:rPr>
        <w:t xml:space="preserve"> predseda </w:t>
      </w:r>
      <w:r w:rsidRPr="00FF13CD">
        <w:rPr>
          <w:rStyle w:val="Siln"/>
          <w:rFonts w:ascii="Arial" w:hAnsi="Arial" w:cs="Arial"/>
          <w:b w:val="0"/>
          <w:bCs w:val="0"/>
        </w:rPr>
        <w:t>Sekcie pre cerebrovaskulárne ochorenia</w:t>
      </w:r>
      <w:r>
        <w:rPr>
          <w:rStyle w:val="Siln"/>
          <w:rFonts w:ascii="Arial" w:hAnsi="Arial" w:cs="Arial"/>
          <w:b w:val="0"/>
          <w:bCs w:val="0"/>
        </w:rPr>
        <w:t xml:space="preserve"> SNES,)</w:t>
      </w:r>
    </w:p>
    <w:p w:rsidR="00476965" w:rsidRDefault="00476965" w:rsidP="00476965">
      <w:pPr>
        <w:pStyle w:val="Bezriadkovania"/>
        <w:rPr>
          <w:rFonts w:ascii="Arial" w:hAnsi="Arial" w:cs="Arial"/>
          <w:b/>
          <w:sz w:val="20"/>
          <w:szCs w:val="20"/>
        </w:rPr>
      </w:pPr>
    </w:p>
    <w:p w:rsidR="00476965" w:rsidRPr="001542EC" w:rsidRDefault="00476965" w:rsidP="00476965">
      <w:pPr>
        <w:pStyle w:val="Bezriadkovania"/>
        <w:rPr>
          <w:b/>
        </w:rPr>
      </w:pPr>
      <w:r w:rsidRPr="001542EC">
        <w:rPr>
          <w:b/>
        </w:rPr>
        <w:t xml:space="preserve">Odborné podujatie je zaradené do kontinuálneho medicínskeho vzdelávania. Podujatie má  pridelené  </w:t>
      </w:r>
      <w:r>
        <w:rPr>
          <w:b/>
        </w:rPr>
        <w:t xml:space="preserve"> </w:t>
      </w:r>
      <w:r w:rsidRPr="001542EC">
        <w:rPr>
          <w:b/>
        </w:rPr>
        <w:t xml:space="preserve">kredity </w:t>
      </w:r>
      <w:r>
        <w:rPr>
          <w:b/>
        </w:rPr>
        <w:t>CME.</w:t>
      </w:r>
    </w:p>
    <w:p w:rsidR="00476965" w:rsidRDefault="00476965" w:rsidP="00476965">
      <w:pPr>
        <w:pStyle w:val="Bezriadkovania"/>
        <w:rPr>
          <w:b/>
        </w:rPr>
      </w:pPr>
    </w:p>
    <w:p w:rsidR="001B4119" w:rsidRDefault="00476965" w:rsidP="00476965">
      <w:pPr>
        <w:pStyle w:val="Bezriadkovania"/>
      </w:pPr>
      <w:r>
        <w:rPr>
          <w:b/>
        </w:rPr>
        <w:t xml:space="preserve">Odborné podujatie podporil </w:t>
      </w:r>
      <w:r w:rsidRPr="001542EC">
        <w:t xml:space="preserve"> Boehri</w:t>
      </w:r>
      <w:r w:rsidR="001B4119">
        <w:t>nger Ingelheim RCV GmbH &amp; Co KG.</w:t>
      </w:r>
    </w:p>
    <w:p w:rsidR="001B4119" w:rsidRPr="001B4119" w:rsidRDefault="00390226" w:rsidP="00476965">
      <w:pPr>
        <w:pStyle w:val="Bezriadkovania"/>
        <w:rPr>
          <w:lang w:val="de-DE"/>
        </w:rPr>
      </w:pPr>
      <w:r>
        <w:t>Kontakt: Pavol Hajduk / 0910</w:t>
      </w:r>
      <w:r w:rsidR="001B4119">
        <w:t xml:space="preserve"> </w:t>
      </w:r>
      <w:r>
        <w:t>8</w:t>
      </w:r>
      <w:r w:rsidR="001B4119">
        <w:t>3</w:t>
      </w:r>
      <w:r>
        <w:t xml:space="preserve">2 </w:t>
      </w:r>
      <w:r w:rsidR="00E62686">
        <w:t>444</w:t>
      </w:r>
      <w:r>
        <w:t>; pavol</w:t>
      </w:r>
      <w:r w:rsidR="001B4119">
        <w:t>.</w:t>
      </w:r>
      <w:r>
        <w:t>h</w:t>
      </w:r>
      <w:r w:rsidR="001B4119">
        <w:t>a</w:t>
      </w:r>
      <w:r>
        <w:t>jduk.</w:t>
      </w:r>
      <w:r w:rsidR="00E62686">
        <w:t>ext</w:t>
      </w:r>
      <w:r w:rsidR="001B4119">
        <w:rPr>
          <w:lang w:val="de-DE"/>
        </w:rPr>
        <w:t>@boehringer-</w:t>
      </w:r>
      <w:r w:rsidR="001B4119" w:rsidRPr="001B4119">
        <w:rPr>
          <w:lang w:val="de-DE"/>
        </w:rPr>
        <w:t>ingelheim.com</w:t>
      </w:r>
    </w:p>
    <w:sectPr w:rsidR="001B4119" w:rsidRPr="001B4119" w:rsidSect="0078690C">
      <w:pgSz w:w="11906" w:h="16838"/>
      <w:pgMar w:top="720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6344"/>
    <w:multiLevelType w:val="hybridMultilevel"/>
    <w:tmpl w:val="E00CBAC4"/>
    <w:lvl w:ilvl="0" w:tplc="62EEB51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D164A6"/>
    <w:multiLevelType w:val="hybridMultilevel"/>
    <w:tmpl w:val="209ECF76"/>
    <w:lvl w:ilvl="0" w:tplc="336625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85ED8"/>
    <w:multiLevelType w:val="hybridMultilevel"/>
    <w:tmpl w:val="59849BA8"/>
    <w:lvl w:ilvl="0" w:tplc="FAE0F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33A97"/>
    <w:multiLevelType w:val="hybridMultilevel"/>
    <w:tmpl w:val="9BAA336A"/>
    <w:lvl w:ilvl="0" w:tplc="F79842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15121"/>
    <w:multiLevelType w:val="multilevel"/>
    <w:tmpl w:val="5282A654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508640A"/>
    <w:multiLevelType w:val="hybridMultilevel"/>
    <w:tmpl w:val="896A089A"/>
    <w:lvl w:ilvl="0" w:tplc="B60EBFD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45B5D"/>
    <w:multiLevelType w:val="hybridMultilevel"/>
    <w:tmpl w:val="B5AC1E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074DA"/>
    <w:multiLevelType w:val="hybridMultilevel"/>
    <w:tmpl w:val="F7ECD1F6"/>
    <w:lvl w:ilvl="0" w:tplc="10D88976">
      <w:start w:val="3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C7"/>
    <w:rsid w:val="000455FE"/>
    <w:rsid w:val="00050E77"/>
    <w:rsid w:val="000622B9"/>
    <w:rsid w:val="00086CD8"/>
    <w:rsid w:val="000A3C55"/>
    <w:rsid w:val="000A5599"/>
    <w:rsid w:val="000A6392"/>
    <w:rsid w:val="000B178D"/>
    <w:rsid w:val="000D72FA"/>
    <w:rsid w:val="001276B4"/>
    <w:rsid w:val="001542EC"/>
    <w:rsid w:val="0016131B"/>
    <w:rsid w:val="001A251E"/>
    <w:rsid w:val="001B4119"/>
    <w:rsid w:val="001B708C"/>
    <w:rsid w:val="001D47BB"/>
    <w:rsid w:val="001E73E4"/>
    <w:rsid w:val="001F0779"/>
    <w:rsid w:val="00212EBE"/>
    <w:rsid w:val="0021648E"/>
    <w:rsid w:val="00225051"/>
    <w:rsid w:val="00307ED1"/>
    <w:rsid w:val="00390226"/>
    <w:rsid w:val="00441050"/>
    <w:rsid w:val="00447490"/>
    <w:rsid w:val="00476965"/>
    <w:rsid w:val="00481AD8"/>
    <w:rsid w:val="004B06DF"/>
    <w:rsid w:val="004C526E"/>
    <w:rsid w:val="00536F9F"/>
    <w:rsid w:val="00581D25"/>
    <w:rsid w:val="005A7ED0"/>
    <w:rsid w:val="006069FF"/>
    <w:rsid w:val="00627491"/>
    <w:rsid w:val="006450D7"/>
    <w:rsid w:val="00646315"/>
    <w:rsid w:val="00650950"/>
    <w:rsid w:val="00696162"/>
    <w:rsid w:val="006A006A"/>
    <w:rsid w:val="006C0320"/>
    <w:rsid w:val="006D4D24"/>
    <w:rsid w:val="007048E1"/>
    <w:rsid w:val="00705E6B"/>
    <w:rsid w:val="00727C11"/>
    <w:rsid w:val="00776C91"/>
    <w:rsid w:val="0078690C"/>
    <w:rsid w:val="007C7D11"/>
    <w:rsid w:val="007D1CA2"/>
    <w:rsid w:val="00813DBD"/>
    <w:rsid w:val="008302DC"/>
    <w:rsid w:val="00846012"/>
    <w:rsid w:val="00854251"/>
    <w:rsid w:val="008916EB"/>
    <w:rsid w:val="008923AE"/>
    <w:rsid w:val="0090681A"/>
    <w:rsid w:val="00927698"/>
    <w:rsid w:val="00964E3E"/>
    <w:rsid w:val="00991A3E"/>
    <w:rsid w:val="009B1248"/>
    <w:rsid w:val="009B42D3"/>
    <w:rsid w:val="009C5613"/>
    <w:rsid w:val="009E0516"/>
    <w:rsid w:val="00A15490"/>
    <w:rsid w:val="00A16200"/>
    <w:rsid w:val="00A21478"/>
    <w:rsid w:val="00A230FC"/>
    <w:rsid w:val="00A41F31"/>
    <w:rsid w:val="00A77FC7"/>
    <w:rsid w:val="00A83F1C"/>
    <w:rsid w:val="00AB7589"/>
    <w:rsid w:val="00AC26AC"/>
    <w:rsid w:val="00B066EF"/>
    <w:rsid w:val="00B4567C"/>
    <w:rsid w:val="00B63086"/>
    <w:rsid w:val="00B7226F"/>
    <w:rsid w:val="00B912F8"/>
    <w:rsid w:val="00C00521"/>
    <w:rsid w:val="00C35080"/>
    <w:rsid w:val="00C62744"/>
    <w:rsid w:val="00C67434"/>
    <w:rsid w:val="00C96CFA"/>
    <w:rsid w:val="00CA3CE5"/>
    <w:rsid w:val="00CB1924"/>
    <w:rsid w:val="00CB1962"/>
    <w:rsid w:val="00CB417E"/>
    <w:rsid w:val="00CD1CE3"/>
    <w:rsid w:val="00D06C0F"/>
    <w:rsid w:val="00D370BF"/>
    <w:rsid w:val="00D51DC9"/>
    <w:rsid w:val="00D85765"/>
    <w:rsid w:val="00DD096C"/>
    <w:rsid w:val="00DE53D4"/>
    <w:rsid w:val="00E02291"/>
    <w:rsid w:val="00E5052D"/>
    <w:rsid w:val="00E62686"/>
    <w:rsid w:val="00E80D47"/>
    <w:rsid w:val="00EB7647"/>
    <w:rsid w:val="00ED7EEF"/>
    <w:rsid w:val="00EE3AB4"/>
    <w:rsid w:val="00F15DEB"/>
    <w:rsid w:val="00F3151E"/>
    <w:rsid w:val="00F46085"/>
    <w:rsid w:val="00F60478"/>
    <w:rsid w:val="00F65475"/>
    <w:rsid w:val="00F75386"/>
    <w:rsid w:val="00F8091E"/>
    <w:rsid w:val="00F93150"/>
    <w:rsid w:val="00F96E0F"/>
    <w:rsid w:val="00FA1B84"/>
    <w:rsid w:val="00FB15A6"/>
    <w:rsid w:val="00FC3EAF"/>
    <w:rsid w:val="00FE5365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B4A087-85A0-4BB0-A734-BAB47EDC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1E73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F1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7FC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0D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4D2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6D4D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1E73E4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customStyle="1" w:styleId="western">
    <w:name w:val="western"/>
    <w:basedOn w:val="Normlny"/>
    <w:rsid w:val="00C6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F1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iln">
    <w:name w:val="Strong"/>
    <w:basedOn w:val="Predvolenpsmoodseku"/>
    <w:uiPriority w:val="22"/>
    <w:qFormat/>
    <w:rsid w:val="00FF13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Henrieta Havlikova</cp:lastModifiedBy>
  <cp:revision>2</cp:revision>
  <cp:lastPrinted>2015-05-27T13:13:00Z</cp:lastPrinted>
  <dcterms:created xsi:type="dcterms:W3CDTF">2017-10-19T09:32:00Z</dcterms:created>
  <dcterms:modified xsi:type="dcterms:W3CDTF">2017-10-19T09:32:00Z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-784660530</vt:i4>
  </property>
</Properties>
</file>