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A0" w:rsidRPr="005924EE" w:rsidRDefault="00D15DA0" w:rsidP="00D15DA0">
      <w:pPr>
        <w:rPr>
          <w:color w:val="FFFFFF" w:themeColor="background1"/>
        </w:rPr>
      </w:pPr>
      <w:r w:rsidRPr="005924EE">
        <w:rPr>
          <w:noProof/>
          <w:color w:val="FFFFFF" w:themeColor="background1"/>
          <w:lang w:eastAsia="sk-SK"/>
        </w:rPr>
        <w:drawing>
          <wp:anchor distT="0" distB="0" distL="114300" distR="114300" simplePos="0" relativeHeight="251659264" behindDoc="1" locked="0" layoutInCell="1" allowOverlap="1" wp14:anchorId="6272193E" wp14:editId="4E3F3ED5">
            <wp:simplePos x="0" y="0"/>
            <wp:positionH relativeFrom="column">
              <wp:posOffset>-890270</wp:posOffset>
            </wp:positionH>
            <wp:positionV relativeFrom="paragraph">
              <wp:posOffset>-42545</wp:posOffset>
            </wp:positionV>
            <wp:extent cx="7543800" cy="13335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vrn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lang w:eastAsia="sk-SK"/>
        </w:rPr>
        <w:drawing>
          <wp:anchor distT="0" distB="0" distL="114300" distR="114300" simplePos="0" relativeHeight="251662336" behindDoc="0" locked="0" layoutInCell="1" allowOverlap="1" wp14:anchorId="6B5A4D04" wp14:editId="024971EA">
            <wp:simplePos x="0" y="0"/>
            <wp:positionH relativeFrom="column">
              <wp:posOffset>1919605</wp:posOffset>
            </wp:positionH>
            <wp:positionV relativeFrom="paragraph">
              <wp:posOffset>-678706</wp:posOffset>
            </wp:positionV>
            <wp:extent cx="1457325" cy="636161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R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3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 w:themeColor="background1"/>
        </w:rPr>
        <w:t>D</w:t>
      </w: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7F37A1" w:rsidRDefault="007F37A1" w:rsidP="007F37A1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ORL ochorenia a možnosti ich homeopatickej liečby  II.</w:t>
      </w:r>
    </w:p>
    <w:p w:rsidR="007F37A1" w:rsidRDefault="007F37A1" w:rsidP="007F37A1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000000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( </w:t>
      </w:r>
      <w:proofErr w:type="spellStart"/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Sinusitídy</w:t>
      </w:r>
      <w:proofErr w:type="spellEnd"/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)</w:t>
      </w: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D15DA0" w:rsidRPr="00CF2CF4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FF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Termín: 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 w:rsidR="00CF2CF4" w:rsidRPr="00CF2CF4">
        <w:rPr>
          <w:rFonts w:ascii="Foco-Bold" w:hAnsi="Foco-Bold" w:cs="Foco-Bold"/>
          <w:b/>
          <w:bCs/>
          <w:color w:val="0000FF"/>
          <w:sz w:val="20"/>
          <w:szCs w:val="20"/>
        </w:rPr>
        <w:t>7.10.2017</w:t>
      </w:r>
    </w:p>
    <w:p w:rsidR="00CF2CF4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Miesto: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 w:rsidR="00CF2CF4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Hotel </w:t>
      </w:r>
      <w:proofErr w:type="spellStart"/>
      <w:r w:rsidR="00CF2CF4">
        <w:rPr>
          <w:rFonts w:ascii="Foco-Bold" w:hAnsi="Foco-Bold" w:cs="Foco-Bold"/>
          <w:b/>
          <w:bCs/>
          <w:color w:val="000000"/>
          <w:sz w:val="20"/>
          <w:szCs w:val="20"/>
        </w:rPr>
        <w:t>Arcade</w:t>
      </w:r>
      <w:proofErr w:type="spellEnd"/>
      <w:r w:rsidR="00CF2CF4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, Námestie SNP 5, Banská Bystrica </w:t>
      </w: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Čas: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  <w:t>9:00-</w:t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>12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:00</w:t>
      </w: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Prednášateľ: </w:t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 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MUDr. </w:t>
      </w:r>
      <w:r w:rsidR="002B72B9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Hana </w:t>
      </w:r>
      <w:proofErr w:type="spellStart"/>
      <w:r w:rsidR="002B72B9">
        <w:rPr>
          <w:rFonts w:ascii="Foco-Bold" w:hAnsi="Foco-Bold" w:cs="Foco-Bold"/>
          <w:b/>
          <w:bCs/>
          <w:color w:val="000000"/>
          <w:sz w:val="20"/>
          <w:szCs w:val="20"/>
        </w:rPr>
        <w:t>Sedláčkov</w:t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>á</w:t>
      </w:r>
      <w:proofErr w:type="spellEnd"/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D15DA0" w:rsidRPr="00832051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FF"/>
          <w:sz w:val="20"/>
          <w:szCs w:val="20"/>
        </w:rPr>
      </w:pPr>
      <w:r w:rsidRPr="00832051">
        <w:rPr>
          <w:rFonts w:ascii="Foco-Bold" w:hAnsi="Foco-Bold" w:cs="Foco-Bold"/>
          <w:b/>
          <w:bCs/>
          <w:color w:val="0000FF"/>
          <w:sz w:val="20"/>
          <w:szCs w:val="20"/>
        </w:rPr>
        <w:t>Prihlásiť sa môžete ihneď</w:t>
      </w: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4DFF"/>
          <w:sz w:val="20"/>
          <w:szCs w:val="20"/>
        </w:rPr>
      </w:pP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 xml:space="preserve">zaslaním vyplnenej prihlášky e- mailom na adresu: </w:t>
      </w:r>
      <w:r>
        <w:rPr>
          <w:rFonts w:ascii="FocoLight-Regular" w:hAnsi="FocoLight-Regular" w:cs="FocoLight-Regular"/>
          <w:color w:val="000000"/>
          <w:sz w:val="20"/>
          <w:szCs w:val="20"/>
        </w:rPr>
        <w:t>........................................</w:t>
      </w: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4DFF"/>
          <w:sz w:val="20"/>
          <w:szCs w:val="20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b/>
          <w:color w:val="000000"/>
          <w:sz w:val="20"/>
          <w:szCs w:val="20"/>
        </w:rPr>
      </w:pPr>
    </w:p>
    <w:p w:rsidR="00D15DA0" w:rsidRPr="009E2EEA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b/>
          <w:color w:val="000000"/>
          <w:sz w:val="20"/>
          <w:szCs w:val="20"/>
        </w:rPr>
      </w:pP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>SLK C</w:t>
      </w:r>
      <w:r>
        <w:rPr>
          <w:rFonts w:ascii="FocoLight-Regular" w:hAnsi="FocoLight-Regular" w:cs="FocoLight-Regular"/>
          <w:b/>
          <w:color w:val="000000"/>
          <w:sz w:val="20"/>
          <w:szCs w:val="20"/>
        </w:rPr>
        <w:t>ME</w:t>
      </w: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 xml:space="preserve"> pridelila podujatiu </w:t>
      </w:r>
      <w:r>
        <w:rPr>
          <w:rFonts w:ascii="FocoLight-Regular" w:hAnsi="FocoLight-Regular" w:cs="FocoLight-Regular"/>
          <w:b/>
          <w:color w:val="000000"/>
          <w:sz w:val="20"/>
          <w:szCs w:val="20"/>
        </w:rPr>
        <w:t>3</w:t>
      </w: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 xml:space="preserve"> kredity.</w:t>
      </w: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>Predpokl</w:t>
      </w:r>
      <w:r>
        <w:rPr>
          <w:rFonts w:ascii="FocoLight-Regular" w:hAnsi="FocoLight-Regular" w:cs="FocoLight-Regular"/>
          <w:color w:val="000000"/>
          <w:sz w:val="20"/>
          <w:szCs w:val="20"/>
        </w:rPr>
        <w:t>adaná výška nepeňažného plnenia: nepeňažné plnenie nevznikne.</w:t>
      </w: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  <w:r>
        <w:rPr>
          <w:rFonts w:ascii="Foco-Bold" w:hAnsi="Foco-Bold" w:cs="Foco-Bold"/>
          <w:b/>
          <w:bCs/>
          <w:color w:val="FFFFFF"/>
          <w:sz w:val="34"/>
          <w:szCs w:val="34"/>
        </w:rPr>
        <w:t>Záväzná prihláška:</w:t>
      </w: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  <w:r>
        <w:rPr>
          <w:rFonts w:ascii="Foco-Bold" w:hAnsi="Foco-Bold" w:cs="Foco-Bold"/>
          <w:b/>
          <w:bCs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56A3E15E" wp14:editId="6809B84D">
            <wp:simplePos x="0" y="0"/>
            <wp:positionH relativeFrom="column">
              <wp:posOffset>-309245</wp:posOffset>
            </wp:positionH>
            <wp:positionV relativeFrom="paragraph">
              <wp:posOffset>130810</wp:posOffset>
            </wp:positionV>
            <wp:extent cx="5981389" cy="13335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vrn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38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co-Bold" w:hAnsi="Foco-Bold" w:cs="Foco-Bold"/>
          <w:b/>
          <w:bCs/>
          <w:noProof/>
          <w:color w:val="FFFFFF"/>
          <w:sz w:val="34"/>
          <w:szCs w:val="34"/>
          <w:lang w:eastAsia="sk-SK"/>
        </w:rPr>
        <w:drawing>
          <wp:anchor distT="0" distB="0" distL="114300" distR="114300" simplePos="0" relativeHeight="251661312" behindDoc="0" locked="0" layoutInCell="1" allowOverlap="1" wp14:anchorId="57F05B0E" wp14:editId="3AE2164E">
            <wp:simplePos x="0" y="0"/>
            <wp:positionH relativeFrom="column">
              <wp:posOffset>-394970</wp:posOffset>
            </wp:positionH>
            <wp:positionV relativeFrom="paragraph">
              <wp:posOffset>-635</wp:posOffset>
            </wp:positionV>
            <wp:extent cx="6661150" cy="3333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zn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co-Bold" w:hAnsi="Foco-Bold" w:cs="Foco-Bold"/>
          <w:b/>
          <w:bCs/>
          <w:color w:val="FFFFFF"/>
          <w:sz w:val="34"/>
          <w:szCs w:val="34"/>
        </w:rPr>
        <w:t>Základy klinickej homeopatie pre lekárov</w:t>
      </w: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                                        </w:t>
      </w:r>
    </w:p>
    <w:p w:rsidR="00D15DA0" w:rsidRPr="00281711" w:rsidRDefault="00D15DA0" w:rsidP="00D15DA0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 w:rsidRPr="00281711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Záväzná prihláška:</w:t>
      </w:r>
    </w:p>
    <w:p w:rsidR="007F37A1" w:rsidRDefault="007F37A1" w:rsidP="007F37A1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ORL ochorenia a možnosti ich homeopatickej liečby  II.</w:t>
      </w:r>
    </w:p>
    <w:p w:rsidR="007F37A1" w:rsidRDefault="007F37A1" w:rsidP="007F37A1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000000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( </w:t>
      </w:r>
      <w:proofErr w:type="spellStart"/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Sinusitídy</w:t>
      </w:r>
      <w:proofErr w:type="spellEnd"/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)</w:t>
      </w: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Meno a priezvisko, titul:</w:t>
      </w: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ID člena komory </w:t>
      </w: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>( prosím uviesť vaše pracovné zaradenie MUDr, farmaceut, laborant )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:</w:t>
      </w: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..............................................................</w:t>
      </w: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Súkromný telefón: ..................................... Súkromný mail: .....................................</w:t>
      </w:r>
    </w:p>
    <w:p w:rsidR="00D15DA0" w:rsidRPr="00D454D8" w:rsidRDefault="00D15DA0" w:rsidP="00D15DA0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D15DA0" w:rsidRPr="00D454D8" w:rsidRDefault="00D15DA0" w:rsidP="00D15DA0">
      <w:pPr>
        <w:rPr>
          <w:color w:val="FFFFFF" w:themeColor="background1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Dátum: .......................................................................Podpis: .....................................</w:t>
      </w:r>
    </w:p>
    <w:p w:rsidR="00D15DA0" w:rsidRDefault="00D15DA0" w:rsidP="00D15DA0"/>
    <w:p w:rsidR="009F255D" w:rsidRPr="005924EE" w:rsidRDefault="009F255D" w:rsidP="009F255D">
      <w:pPr>
        <w:rPr>
          <w:color w:val="FFFFFF" w:themeColor="background1"/>
        </w:rPr>
      </w:pPr>
      <w:r w:rsidRPr="005924EE">
        <w:rPr>
          <w:noProof/>
          <w:color w:val="FFFFFF" w:themeColor="background1"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 wp14:anchorId="25B8E53A" wp14:editId="413EAF06">
            <wp:simplePos x="0" y="0"/>
            <wp:positionH relativeFrom="column">
              <wp:posOffset>-890270</wp:posOffset>
            </wp:positionH>
            <wp:positionV relativeFrom="paragraph">
              <wp:posOffset>-42545</wp:posOffset>
            </wp:positionV>
            <wp:extent cx="7543800" cy="1333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vrn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lang w:eastAsia="sk-SK"/>
        </w:rPr>
        <w:drawing>
          <wp:anchor distT="0" distB="0" distL="114300" distR="114300" simplePos="0" relativeHeight="251667456" behindDoc="0" locked="0" layoutInCell="1" allowOverlap="1" wp14:anchorId="0958F6A0" wp14:editId="34FA0C47">
            <wp:simplePos x="0" y="0"/>
            <wp:positionH relativeFrom="column">
              <wp:posOffset>1919605</wp:posOffset>
            </wp:positionH>
            <wp:positionV relativeFrom="paragraph">
              <wp:posOffset>-678706</wp:posOffset>
            </wp:positionV>
            <wp:extent cx="1457325" cy="636161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R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3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 w:themeColor="background1"/>
        </w:rPr>
        <w:t>D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ORL ochorenia a možnosti ich homeopatickej liečby  II.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000000"/>
          <w:sz w:val="24"/>
          <w:szCs w:val="24"/>
        </w:rPr>
      </w:pPr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( </w:t>
      </w:r>
      <w:proofErr w:type="spellStart"/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Sinusitídy</w:t>
      </w:r>
      <w:proofErr w:type="spellEnd"/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)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4DFF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Termín: 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 w:rsidRPr="00832051">
        <w:rPr>
          <w:rFonts w:ascii="Foco-Bold" w:hAnsi="Foco-Bold" w:cs="Foco-Bold"/>
          <w:b/>
          <w:bCs/>
          <w:color w:val="0000FF"/>
          <w:sz w:val="20"/>
          <w:szCs w:val="20"/>
        </w:rPr>
        <w:t>1</w:t>
      </w:r>
      <w:r>
        <w:rPr>
          <w:rFonts w:ascii="Foco-Bold" w:hAnsi="Foco-Bold" w:cs="Foco-Bold"/>
          <w:b/>
          <w:bCs/>
          <w:color w:val="0000FF"/>
          <w:sz w:val="20"/>
          <w:szCs w:val="20"/>
        </w:rPr>
        <w:t>4</w:t>
      </w:r>
      <w:r w:rsidRPr="00832051">
        <w:rPr>
          <w:rFonts w:ascii="Foco-Bold" w:hAnsi="Foco-Bold" w:cs="Foco-Bold"/>
          <w:b/>
          <w:bCs/>
          <w:color w:val="0000FF"/>
          <w:sz w:val="20"/>
          <w:szCs w:val="20"/>
        </w:rPr>
        <w:t xml:space="preserve">. </w:t>
      </w:r>
      <w:r>
        <w:rPr>
          <w:rFonts w:ascii="Foco-Bold" w:hAnsi="Foco-Bold" w:cs="Foco-Bold"/>
          <w:b/>
          <w:bCs/>
          <w:color w:val="0000FF"/>
          <w:sz w:val="20"/>
          <w:szCs w:val="20"/>
        </w:rPr>
        <w:t>10</w:t>
      </w:r>
      <w:r w:rsidRPr="00832051">
        <w:rPr>
          <w:rFonts w:ascii="Foco-Bold" w:hAnsi="Foco-Bold" w:cs="Foco-Bold"/>
          <w:b/>
          <w:bCs/>
          <w:color w:val="0000FF"/>
          <w:sz w:val="20"/>
          <w:szCs w:val="20"/>
        </w:rPr>
        <w:t>. 2017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Miesto: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  <w:t xml:space="preserve">ARUBA BUSSINES CENTER, </w:t>
      </w:r>
      <w:proofErr w:type="spellStart"/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Galvaniho</w:t>
      </w:r>
      <w:proofErr w:type="spellEnd"/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 7/D, Bratislava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Čas: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  <w:t>9:00-</w:t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>12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:00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Prednášateľ: </w:t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 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MUDr. </w:t>
      </w:r>
      <w:proofErr w:type="spellStart"/>
      <w:r>
        <w:rPr>
          <w:rFonts w:ascii="Foco-Bold" w:hAnsi="Foco-Bold" w:cs="Foco-Bold"/>
          <w:b/>
          <w:bCs/>
          <w:color w:val="000000"/>
          <w:sz w:val="20"/>
          <w:szCs w:val="20"/>
        </w:rPr>
        <w:t>Danuša</w:t>
      </w:r>
      <w:proofErr w:type="spellEnd"/>
      <w:r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Foco-Bold" w:hAnsi="Foco-Bold" w:cs="Foco-Bold"/>
          <w:b/>
          <w:bCs/>
          <w:color w:val="000000"/>
          <w:sz w:val="20"/>
          <w:szCs w:val="20"/>
        </w:rPr>
        <w:t>Siveková</w:t>
      </w:r>
      <w:proofErr w:type="spellEnd"/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832051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FF"/>
          <w:sz w:val="20"/>
          <w:szCs w:val="20"/>
        </w:rPr>
      </w:pPr>
      <w:r w:rsidRPr="00832051">
        <w:rPr>
          <w:rFonts w:ascii="Foco-Bold" w:hAnsi="Foco-Bold" w:cs="Foco-Bold"/>
          <w:b/>
          <w:bCs/>
          <w:color w:val="0000FF"/>
          <w:sz w:val="20"/>
          <w:szCs w:val="20"/>
        </w:rPr>
        <w:t>Prihlásiť sa môžete ihneď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4DFF"/>
          <w:sz w:val="20"/>
          <w:szCs w:val="20"/>
        </w:rPr>
      </w:pP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 xml:space="preserve">zaslaním vyplnenej prihlášky e- mailom na adresu: </w:t>
      </w:r>
      <w:r>
        <w:rPr>
          <w:rFonts w:ascii="FocoLight-Regular" w:hAnsi="FocoLight-Regular" w:cs="FocoLight-Regular"/>
          <w:color w:val="000000"/>
          <w:sz w:val="20"/>
          <w:szCs w:val="20"/>
        </w:rPr>
        <w:t>........................................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4DFF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b/>
          <w:color w:val="000000"/>
          <w:sz w:val="20"/>
          <w:szCs w:val="20"/>
        </w:rPr>
      </w:pPr>
    </w:p>
    <w:p w:rsidR="009F255D" w:rsidRPr="009E2EEA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b/>
          <w:color w:val="000000"/>
          <w:sz w:val="20"/>
          <w:szCs w:val="20"/>
        </w:rPr>
      </w:pP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>SLK C</w:t>
      </w:r>
      <w:r>
        <w:rPr>
          <w:rFonts w:ascii="FocoLight-Regular" w:hAnsi="FocoLight-Regular" w:cs="FocoLight-Regular"/>
          <w:b/>
          <w:color w:val="000000"/>
          <w:sz w:val="20"/>
          <w:szCs w:val="20"/>
        </w:rPr>
        <w:t>ME</w:t>
      </w: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 xml:space="preserve"> pridelila podujatiu </w:t>
      </w:r>
      <w:r>
        <w:rPr>
          <w:rFonts w:ascii="FocoLight-Regular" w:hAnsi="FocoLight-Regular" w:cs="FocoLight-Regular"/>
          <w:b/>
          <w:color w:val="000000"/>
          <w:sz w:val="20"/>
          <w:szCs w:val="20"/>
        </w:rPr>
        <w:t>3</w:t>
      </w: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 xml:space="preserve"> kredity.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>Predpokl</w:t>
      </w:r>
      <w:r>
        <w:rPr>
          <w:rFonts w:ascii="FocoLight-Regular" w:hAnsi="FocoLight-Regular" w:cs="FocoLight-Regular"/>
          <w:color w:val="000000"/>
          <w:sz w:val="20"/>
          <w:szCs w:val="20"/>
        </w:rPr>
        <w:t>adaná výška nepeňažného plnenia: nepeňažné plnenie nevznikne.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  <w:r>
        <w:rPr>
          <w:rFonts w:ascii="Foco-Bold" w:hAnsi="Foco-Bold" w:cs="Foco-Bold"/>
          <w:b/>
          <w:bCs/>
          <w:color w:val="FFFFFF"/>
          <w:sz w:val="34"/>
          <w:szCs w:val="34"/>
        </w:rPr>
        <w:t>Záväzná prihláška: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  <w:r>
        <w:rPr>
          <w:rFonts w:ascii="Foco-Bold" w:hAnsi="Foco-Bold" w:cs="Foco-Bold"/>
          <w:b/>
          <w:bCs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 wp14:anchorId="4251CE80" wp14:editId="576BC9BC">
            <wp:simplePos x="0" y="0"/>
            <wp:positionH relativeFrom="column">
              <wp:posOffset>-309245</wp:posOffset>
            </wp:positionH>
            <wp:positionV relativeFrom="paragraph">
              <wp:posOffset>130810</wp:posOffset>
            </wp:positionV>
            <wp:extent cx="5981389" cy="13335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vrn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38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co-Bold" w:hAnsi="Foco-Bold" w:cs="Foco-Bold"/>
          <w:b/>
          <w:bCs/>
          <w:noProof/>
          <w:color w:val="FFFFFF"/>
          <w:sz w:val="34"/>
          <w:szCs w:val="34"/>
          <w:lang w:eastAsia="sk-SK"/>
        </w:rPr>
        <w:drawing>
          <wp:anchor distT="0" distB="0" distL="114300" distR="114300" simplePos="0" relativeHeight="251666432" behindDoc="0" locked="0" layoutInCell="1" allowOverlap="1" wp14:anchorId="3CF19A40" wp14:editId="1BB7638B">
            <wp:simplePos x="0" y="0"/>
            <wp:positionH relativeFrom="column">
              <wp:posOffset>-394970</wp:posOffset>
            </wp:positionH>
            <wp:positionV relativeFrom="paragraph">
              <wp:posOffset>-635</wp:posOffset>
            </wp:positionV>
            <wp:extent cx="6661150" cy="33337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zn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co-Bold" w:hAnsi="Foco-Bold" w:cs="Foco-Bold"/>
          <w:b/>
          <w:bCs/>
          <w:color w:val="FFFFFF"/>
          <w:sz w:val="34"/>
          <w:szCs w:val="34"/>
        </w:rPr>
        <w:t>Základy klinickej homeopatie pre lekárov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                                        </w:t>
      </w:r>
    </w:p>
    <w:p w:rsidR="009F255D" w:rsidRPr="00281711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 w:rsidRPr="00281711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Záväzná prihláška: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ORL ochorenia a možnosti ich homeopatickej liečby  II.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000000"/>
          <w:sz w:val="24"/>
          <w:szCs w:val="24"/>
        </w:rPr>
      </w:pPr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( </w:t>
      </w:r>
      <w:proofErr w:type="spellStart"/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Sinusitídy</w:t>
      </w:r>
      <w:proofErr w:type="spellEnd"/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)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Meno a priezvisko, titul: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ID člena komory </w:t>
      </w: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>( prosím uviesť vaše pracovné zaradenie MUDr, farmaceut, laborant )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: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..............................................................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Súkromný telefón: ..................................... Súkromný mail: .....................................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rPr>
          <w:color w:val="FFFFFF" w:themeColor="background1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Dátum: .......................................................................Podpis: .....................................</w:t>
      </w:r>
    </w:p>
    <w:p w:rsidR="009F255D" w:rsidRDefault="009F255D" w:rsidP="009F255D"/>
    <w:p w:rsidR="009F255D" w:rsidRDefault="009F255D" w:rsidP="009F255D"/>
    <w:p w:rsidR="00774AB7" w:rsidRDefault="00774AB7"/>
    <w:p w:rsidR="009F255D" w:rsidRPr="005924EE" w:rsidRDefault="009F255D" w:rsidP="009F255D">
      <w:pPr>
        <w:rPr>
          <w:color w:val="FFFFFF" w:themeColor="background1"/>
        </w:rPr>
      </w:pPr>
      <w:r w:rsidRPr="005924EE">
        <w:rPr>
          <w:noProof/>
          <w:color w:val="FFFFFF" w:themeColor="background1"/>
          <w:lang w:eastAsia="sk-SK"/>
        </w:rPr>
        <w:drawing>
          <wp:anchor distT="0" distB="0" distL="114300" distR="114300" simplePos="0" relativeHeight="251669504" behindDoc="1" locked="0" layoutInCell="1" allowOverlap="1" wp14:anchorId="7BE0833A" wp14:editId="6F1746EC">
            <wp:simplePos x="0" y="0"/>
            <wp:positionH relativeFrom="column">
              <wp:posOffset>-890270</wp:posOffset>
            </wp:positionH>
            <wp:positionV relativeFrom="paragraph">
              <wp:posOffset>-42545</wp:posOffset>
            </wp:positionV>
            <wp:extent cx="7543800" cy="133350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vrn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 w:themeColor="background1"/>
        </w:rPr>
        <w:t>D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ORL ochorenia a možnosti ich homeopatickej liečby  II.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000000"/>
          <w:sz w:val="24"/>
          <w:szCs w:val="24"/>
        </w:rPr>
      </w:pPr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( </w:t>
      </w:r>
      <w:proofErr w:type="spellStart"/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Sinusitídy</w:t>
      </w:r>
      <w:proofErr w:type="spellEnd"/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)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Termín: 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 w:rsidRPr="008374B1">
        <w:rPr>
          <w:rFonts w:ascii="Foco-Bold" w:hAnsi="Foco-Bold" w:cs="Foco-Bold"/>
          <w:b/>
          <w:bCs/>
          <w:color w:val="0000FF"/>
          <w:sz w:val="20"/>
          <w:szCs w:val="20"/>
        </w:rPr>
        <w:t>28.10.2017</w:t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 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Miesto: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>Grand hotel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Foco-Bold" w:hAnsi="Foco-Bold" w:cs="Foco-Bold"/>
          <w:b/>
          <w:bCs/>
          <w:color w:val="000000"/>
          <w:sz w:val="20"/>
          <w:szCs w:val="20"/>
        </w:rPr>
        <w:t>Palackého</w:t>
      </w:r>
      <w:proofErr w:type="spellEnd"/>
      <w:r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 3477, Trenčín 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Čas: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>9:00-12:00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Prednášateľ: </w:t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 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MUDr. </w:t>
      </w:r>
      <w:proofErr w:type="spellStart"/>
      <w:r>
        <w:rPr>
          <w:rFonts w:ascii="Foco-Bold" w:hAnsi="Foco-Bold" w:cs="Foco-Bold"/>
          <w:b/>
          <w:bCs/>
          <w:color w:val="000000"/>
          <w:sz w:val="20"/>
          <w:szCs w:val="20"/>
        </w:rPr>
        <w:t>Danuša</w:t>
      </w:r>
      <w:proofErr w:type="spellEnd"/>
      <w:r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Foco-Bold" w:hAnsi="Foco-Bold" w:cs="Foco-Bold"/>
          <w:b/>
          <w:bCs/>
          <w:color w:val="000000"/>
          <w:sz w:val="20"/>
          <w:szCs w:val="20"/>
        </w:rPr>
        <w:t>Siveková</w:t>
      </w:r>
      <w:proofErr w:type="spellEnd"/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832051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FF"/>
          <w:sz w:val="20"/>
          <w:szCs w:val="20"/>
        </w:rPr>
      </w:pPr>
      <w:r w:rsidRPr="00832051">
        <w:rPr>
          <w:rFonts w:ascii="Foco-Bold" w:hAnsi="Foco-Bold" w:cs="Foco-Bold"/>
          <w:b/>
          <w:bCs/>
          <w:color w:val="0000FF"/>
          <w:sz w:val="20"/>
          <w:szCs w:val="20"/>
        </w:rPr>
        <w:t>Prihlásiť sa môžete ihneď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4DFF"/>
          <w:sz w:val="20"/>
          <w:szCs w:val="20"/>
        </w:rPr>
      </w:pP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 xml:space="preserve">zaslaním vyplnenej prihlášky e- mailom na adresu: </w:t>
      </w:r>
      <w:r>
        <w:rPr>
          <w:rFonts w:ascii="FocoLight-Regular" w:hAnsi="FocoLight-Regular" w:cs="FocoLight-Regular"/>
          <w:color w:val="000000"/>
          <w:sz w:val="20"/>
          <w:szCs w:val="20"/>
        </w:rPr>
        <w:t>........................................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4DFF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b/>
          <w:color w:val="000000"/>
          <w:sz w:val="20"/>
          <w:szCs w:val="20"/>
        </w:rPr>
      </w:pPr>
    </w:p>
    <w:p w:rsidR="009F255D" w:rsidRPr="009E2EEA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b/>
          <w:color w:val="000000"/>
          <w:sz w:val="20"/>
          <w:szCs w:val="20"/>
        </w:rPr>
      </w:pP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>SLK C</w:t>
      </w:r>
      <w:r>
        <w:rPr>
          <w:rFonts w:ascii="FocoLight-Regular" w:hAnsi="FocoLight-Regular" w:cs="FocoLight-Regular"/>
          <w:b/>
          <w:color w:val="000000"/>
          <w:sz w:val="20"/>
          <w:szCs w:val="20"/>
        </w:rPr>
        <w:t>ME</w:t>
      </w: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 xml:space="preserve"> pridelila podujatiu </w:t>
      </w:r>
      <w:r>
        <w:rPr>
          <w:rFonts w:ascii="FocoLight-Regular" w:hAnsi="FocoLight-Regular" w:cs="FocoLight-Regular"/>
          <w:b/>
          <w:color w:val="000000"/>
          <w:sz w:val="20"/>
          <w:szCs w:val="20"/>
        </w:rPr>
        <w:t>3</w:t>
      </w: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 xml:space="preserve"> kredity.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>Predpokl</w:t>
      </w:r>
      <w:r>
        <w:rPr>
          <w:rFonts w:ascii="FocoLight-Regular" w:hAnsi="FocoLight-Regular" w:cs="FocoLight-Regular"/>
          <w:color w:val="000000"/>
          <w:sz w:val="20"/>
          <w:szCs w:val="20"/>
        </w:rPr>
        <w:t>adaná výška nepeňažného plnenia: nepeňažné plnenie nevznikne.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  <w:r>
        <w:rPr>
          <w:rFonts w:ascii="Foco-Bold" w:hAnsi="Foco-Bold" w:cs="Foco-Bold"/>
          <w:b/>
          <w:bCs/>
          <w:color w:val="FFFFFF"/>
          <w:sz w:val="34"/>
          <w:szCs w:val="34"/>
        </w:rPr>
        <w:t>Záväzná prihláška: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  <w:r>
        <w:rPr>
          <w:rFonts w:ascii="Foco-Bold" w:hAnsi="Foco-Bold" w:cs="Foco-Bold"/>
          <w:b/>
          <w:bCs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70528" behindDoc="1" locked="0" layoutInCell="1" allowOverlap="1" wp14:anchorId="3EB5FB27" wp14:editId="6670EF2B">
            <wp:simplePos x="0" y="0"/>
            <wp:positionH relativeFrom="column">
              <wp:posOffset>-309245</wp:posOffset>
            </wp:positionH>
            <wp:positionV relativeFrom="paragraph">
              <wp:posOffset>130810</wp:posOffset>
            </wp:positionV>
            <wp:extent cx="5981389" cy="133350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vrn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38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co-Bold" w:hAnsi="Foco-Bold" w:cs="Foco-Bold"/>
          <w:b/>
          <w:bCs/>
          <w:noProof/>
          <w:color w:val="FFFFFF"/>
          <w:sz w:val="34"/>
          <w:szCs w:val="34"/>
          <w:lang w:eastAsia="sk-SK"/>
        </w:rPr>
        <w:drawing>
          <wp:anchor distT="0" distB="0" distL="114300" distR="114300" simplePos="0" relativeHeight="251671552" behindDoc="0" locked="0" layoutInCell="1" allowOverlap="1" wp14:anchorId="159422F5" wp14:editId="6F0DDEC7">
            <wp:simplePos x="0" y="0"/>
            <wp:positionH relativeFrom="column">
              <wp:posOffset>-394970</wp:posOffset>
            </wp:positionH>
            <wp:positionV relativeFrom="paragraph">
              <wp:posOffset>-635</wp:posOffset>
            </wp:positionV>
            <wp:extent cx="6661150" cy="333375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zn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co-Bold" w:hAnsi="Foco-Bold" w:cs="Foco-Bold"/>
          <w:b/>
          <w:bCs/>
          <w:color w:val="FFFFFF"/>
          <w:sz w:val="34"/>
          <w:szCs w:val="34"/>
        </w:rPr>
        <w:t>Základy klinickej homeopatie pre lekárov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                                        </w:t>
      </w:r>
    </w:p>
    <w:p w:rsidR="009F255D" w:rsidRPr="00281711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 w:rsidRPr="00281711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Záväzná prihláška: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ORL ochorenia a možnosti ich homeopatickej liečby  II.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000000"/>
          <w:sz w:val="24"/>
          <w:szCs w:val="24"/>
        </w:rPr>
      </w:pPr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( </w:t>
      </w:r>
      <w:proofErr w:type="spellStart"/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Sinusitídy</w:t>
      </w:r>
      <w:proofErr w:type="spellEnd"/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)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Meno a priezvisko, titul: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ID člena komory </w:t>
      </w: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>( prosím uviesť vaše pracovné zaradenie MUDr, farmaceut, laborant )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: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..............................................................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Súkromný telefón: ..................................... Súkromný mail: .....................................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rPr>
          <w:color w:val="FFFFFF" w:themeColor="background1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Dátum: .......................................................................Podpis: .....................................</w:t>
      </w:r>
    </w:p>
    <w:p w:rsidR="009F255D" w:rsidRDefault="009F255D" w:rsidP="009F255D"/>
    <w:p w:rsidR="009F255D" w:rsidRDefault="009F255D" w:rsidP="009F255D"/>
    <w:p w:rsidR="009F255D" w:rsidRPr="005924EE" w:rsidRDefault="009F255D" w:rsidP="009F255D">
      <w:pPr>
        <w:rPr>
          <w:color w:val="FFFFFF" w:themeColor="background1"/>
        </w:rPr>
      </w:pPr>
      <w:r w:rsidRPr="005924EE">
        <w:rPr>
          <w:noProof/>
          <w:color w:val="FFFFFF" w:themeColor="background1"/>
          <w:lang w:eastAsia="sk-SK"/>
        </w:rPr>
        <w:drawing>
          <wp:anchor distT="0" distB="0" distL="114300" distR="114300" simplePos="0" relativeHeight="251673600" behindDoc="1" locked="0" layoutInCell="1" allowOverlap="1" wp14:anchorId="4A3E8044" wp14:editId="5ACB7C9B">
            <wp:simplePos x="0" y="0"/>
            <wp:positionH relativeFrom="column">
              <wp:posOffset>-890270</wp:posOffset>
            </wp:positionH>
            <wp:positionV relativeFrom="paragraph">
              <wp:posOffset>-42545</wp:posOffset>
            </wp:positionV>
            <wp:extent cx="7543800" cy="1333500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vrn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color w:val="FFFFFF" w:themeColor="background1"/>
        </w:rPr>
        <w:t>D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ORL ochorenia a možnosti ich homeopatickej liečby  II.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000000"/>
          <w:sz w:val="24"/>
          <w:szCs w:val="24"/>
        </w:rPr>
      </w:pPr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( </w:t>
      </w:r>
      <w:proofErr w:type="spellStart"/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Sinusitídy</w:t>
      </w:r>
      <w:proofErr w:type="spellEnd"/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)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4DFF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Termín: 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 w:rsidRPr="00832051">
        <w:rPr>
          <w:rFonts w:ascii="Foco-Bold" w:hAnsi="Foco-Bold" w:cs="Foco-Bold"/>
          <w:b/>
          <w:bCs/>
          <w:color w:val="0000FF"/>
          <w:sz w:val="20"/>
          <w:szCs w:val="20"/>
        </w:rPr>
        <w:t>1</w:t>
      </w:r>
      <w:r>
        <w:rPr>
          <w:rFonts w:ascii="Foco-Bold" w:hAnsi="Foco-Bold" w:cs="Foco-Bold"/>
          <w:b/>
          <w:bCs/>
          <w:color w:val="0000FF"/>
          <w:sz w:val="20"/>
          <w:szCs w:val="20"/>
        </w:rPr>
        <w:t>1</w:t>
      </w:r>
      <w:r w:rsidRPr="00832051">
        <w:rPr>
          <w:rFonts w:ascii="Foco-Bold" w:hAnsi="Foco-Bold" w:cs="Foco-Bold"/>
          <w:b/>
          <w:bCs/>
          <w:color w:val="0000FF"/>
          <w:sz w:val="20"/>
          <w:szCs w:val="20"/>
        </w:rPr>
        <w:t xml:space="preserve">. </w:t>
      </w:r>
      <w:r>
        <w:rPr>
          <w:rFonts w:ascii="Foco-Bold" w:hAnsi="Foco-Bold" w:cs="Foco-Bold"/>
          <w:b/>
          <w:bCs/>
          <w:color w:val="0000FF"/>
          <w:sz w:val="20"/>
          <w:szCs w:val="20"/>
        </w:rPr>
        <w:t>11</w:t>
      </w:r>
      <w:r w:rsidRPr="00832051">
        <w:rPr>
          <w:rFonts w:ascii="Foco-Bold" w:hAnsi="Foco-Bold" w:cs="Foco-Bold"/>
          <w:b/>
          <w:bCs/>
          <w:color w:val="0000FF"/>
          <w:sz w:val="20"/>
          <w:szCs w:val="20"/>
        </w:rPr>
        <w:t>. 2017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Miesto: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>Inštitút vzdelávania veterinárnych lekárov, Cesta pod Hradovou 13/A, Košice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Čas: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ab/>
        <w:t>9:00-</w:t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>12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:00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Prednášateľ: </w:t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  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MUDr. </w:t>
      </w:r>
      <w:r>
        <w:rPr>
          <w:rFonts w:ascii="Foco-Bold" w:hAnsi="Foco-Bold" w:cs="Foco-Bold"/>
          <w:b/>
          <w:bCs/>
          <w:color w:val="000000"/>
          <w:sz w:val="20"/>
          <w:szCs w:val="20"/>
        </w:rPr>
        <w:t>Beáta Nemčoková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832051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FF"/>
          <w:sz w:val="20"/>
          <w:szCs w:val="20"/>
        </w:rPr>
      </w:pPr>
      <w:r w:rsidRPr="00832051">
        <w:rPr>
          <w:rFonts w:ascii="Foco-Bold" w:hAnsi="Foco-Bold" w:cs="Foco-Bold"/>
          <w:b/>
          <w:bCs/>
          <w:color w:val="0000FF"/>
          <w:sz w:val="20"/>
          <w:szCs w:val="20"/>
        </w:rPr>
        <w:t>Prihlásiť sa môžete ihneď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4DFF"/>
          <w:sz w:val="20"/>
          <w:szCs w:val="20"/>
        </w:rPr>
      </w:pP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 xml:space="preserve">zaslaním vyplnenej prihlášky e- mailom na adresu: </w:t>
      </w:r>
      <w:r>
        <w:rPr>
          <w:rFonts w:ascii="FocoLight-Regular" w:hAnsi="FocoLight-Regular" w:cs="FocoLight-Regular"/>
          <w:color w:val="000000"/>
          <w:sz w:val="20"/>
          <w:szCs w:val="20"/>
        </w:rPr>
        <w:t>........................................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4DFF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b/>
          <w:color w:val="000000"/>
          <w:sz w:val="20"/>
          <w:szCs w:val="20"/>
        </w:rPr>
      </w:pPr>
    </w:p>
    <w:p w:rsidR="009F255D" w:rsidRPr="009E2EEA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b/>
          <w:color w:val="000000"/>
          <w:sz w:val="20"/>
          <w:szCs w:val="20"/>
        </w:rPr>
      </w:pP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>SLK C</w:t>
      </w:r>
      <w:r>
        <w:rPr>
          <w:rFonts w:ascii="FocoLight-Regular" w:hAnsi="FocoLight-Regular" w:cs="FocoLight-Regular"/>
          <w:b/>
          <w:color w:val="000000"/>
          <w:sz w:val="20"/>
          <w:szCs w:val="20"/>
        </w:rPr>
        <w:t>ME</w:t>
      </w: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 xml:space="preserve"> pridelila podujatiu </w:t>
      </w:r>
      <w:r>
        <w:rPr>
          <w:rFonts w:ascii="FocoLight-Regular" w:hAnsi="FocoLight-Regular" w:cs="FocoLight-Regular"/>
          <w:b/>
          <w:color w:val="000000"/>
          <w:sz w:val="20"/>
          <w:szCs w:val="20"/>
        </w:rPr>
        <w:t>3</w:t>
      </w:r>
      <w:r w:rsidRPr="009E2EEA">
        <w:rPr>
          <w:rFonts w:ascii="FocoLight-Regular" w:hAnsi="FocoLight-Regular" w:cs="FocoLight-Regular"/>
          <w:b/>
          <w:color w:val="000000"/>
          <w:sz w:val="20"/>
          <w:szCs w:val="20"/>
        </w:rPr>
        <w:t xml:space="preserve"> kredity.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Light-Regular" w:hAnsi="FocoLight-Regular" w:cs="FocoLight-Regular"/>
          <w:color w:val="000000"/>
          <w:sz w:val="20"/>
          <w:szCs w:val="20"/>
        </w:rPr>
      </w:pP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>Predpokl</w:t>
      </w:r>
      <w:r>
        <w:rPr>
          <w:rFonts w:ascii="FocoLight-Regular" w:hAnsi="FocoLight-Regular" w:cs="FocoLight-Regular"/>
          <w:color w:val="000000"/>
          <w:sz w:val="20"/>
          <w:szCs w:val="20"/>
        </w:rPr>
        <w:t>adaná výška nepeňažného plnenia: nepeňažné plnenie nevznikne.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  <w:r>
        <w:rPr>
          <w:rFonts w:ascii="Foco-Bold" w:hAnsi="Foco-Bold" w:cs="Foco-Bold"/>
          <w:b/>
          <w:bCs/>
          <w:color w:val="FFFFFF"/>
          <w:sz w:val="34"/>
          <w:szCs w:val="34"/>
        </w:rPr>
        <w:t>Záväzná prihláška: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/>
          <w:sz w:val="34"/>
          <w:szCs w:val="34"/>
        </w:rPr>
      </w:pPr>
      <w:r>
        <w:rPr>
          <w:rFonts w:ascii="Foco-Bold" w:hAnsi="Foco-Bold" w:cs="Foco-Bold"/>
          <w:b/>
          <w:bCs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74624" behindDoc="1" locked="0" layoutInCell="1" allowOverlap="1" wp14:anchorId="6F824299" wp14:editId="7341DC8B">
            <wp:simplePos x="0" y="0"/>
            <wp:positionH relativeFrom="column">
              <wp:posOffset>-309245</wp:posOffset>
            </wp:positionH>
            <wp:positionV relativeFrom="paragraph">
              <wp:posOffset>130810</wp:posOffset>
            </wp:positionV>
            <wp:extent cx="5981389" cy="1333500"/>
            <wp:effectExtent l="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vrn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38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co-Bold" w:hAnsi="Foco-Bold" w:cs="Foco-Bold"/>
          <w:b/>
          <w:bCs/>
          <w:noProof/>
          <w:color w:val="FFFFFF"/>
          <w:sz w:val="34"/>
          <w:szCs w:val="34"/>
          <w:lang w:eastAsia="sk-SK"/>
        </w:rPr>
        <w:drawing>
          <wp:anchor distT="0" distB="0" distL="114300" distR="114300" simplePos="0" relativeHeight="251675648" behindDoc="0" locked="0" layoutInCell="1" allowOverlap="1" wp14:anchorId="40B6AF2A" wp14:editId="3B6AC309">
            <wp:simplePos x="0" y="0"/>
            <wp:positionH relativeFrom="column">
              <wp:posOffset>-394970</wp:posOffset>
            </wp:positionH>
            <wp:positionV relativeFrom="paragraph">
              <wp:posOffset>-635</wp:posOffset>
            </wp:positionV>
            <wp:extent cx="6661150" cy="333375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zn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co-Bold" w:hAnsi="Foco-Bold" w:cs="Foco-Bold"/>
          <w:b/>
          <w:bCs/>
          <w:color w:val="FFFFFF"/>
          <w:sz w:val="34"/>
          <w:szCs w:val="34"/>
        </w:rPr>
        <w:t>Základy klinickej homeopatie pre lekárov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                                        </w:t>
      </w:r>
    </w:p>
    <w:p w:rsidR="009F255D" w:rsidRPr="00281711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 w:rsidRPr="00281711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Záväzná prihláška: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FFFFFF" w:themeColor="background1"/>
          <w:sz w:val="24"/>
          <w:szCs w:val="24"/>
        </w:rPr>
      </w:pPr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ORL ochorenia a možnosti ich homeopatickej liečby  II.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jc w:val="center"/>
        <w:rPr>
          <w:rFonts w:ascii="Foco-Bold" w:hAnsi="Foco-Bold" w:cs="Foco-Bold"/>
          <w:b/>
          <w:bCs/>
          <w:color w:val="000000"/>
          <w:sz w:val="24"/>
          <w:szCs w:val="24"/>
        </w:rPr>
      </w:pPr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 xml:space="preserve">( </w:t>
      </w:r>
      <w:proofErr w:type="spellStart"/>
      <w:r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Sinusitídy</w:t>
      </w:r>
      <w:proofErr w:type="spellEnd"/>
      <w:r w:rsidRPr="008B4CF9">
        <w:rPr>
          <w:rFonts w:ascii="Foco-Bold" w:hAnsi="Foco-Bold" w:cs="Foco-Bold"/>
          <w:b/>
          <w:bCs/>
          <w:color w:val="FFFFFF" w:themeColor="background1"/>
          <w:sz w:val="24"/>
          <w:szCs w:val="24"/>
        </w:rPr>
        <w:t>)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4"/>
          <w:szCs w:val="24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Meno a priezvisko, titul: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 xml:space="preserve">ID člena komory </w:t>
      </w:r>
      <w:r w:rsidRPr="00D454D8">
        <w:rPr>
          <w:rFonts w:ascii="FocoLight-Regular" w:hAnsi="FocoLight-Regular" w:cs="FocoLight-Regular"/>
          <w:color w:val="000000"/>
          <w:sz w:val="20"/>
          <w:szCs w:val="20"/>
        </w:rPr>
        <w:t>( prosím uviesť vaše pracovné zaradenie MUDr, farmaceut, laborant )</w:t>
      </w: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:</w:t>
      </w:r>
    </w:p>
    <w:p w:rsidR="009F255D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..............................................................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Súkromný telefón: ..................................... Súkromný mail: .....................................</w:t>
      </w:r>
    </w:p>
    <w:p w:rsidR="009F255D" w:rsidRPr="00D454D8" w:rsidRDefault="009F255D" w:rsidP="009F255D">
      <w:pPr>
        <w:autoSpaceDE w:val="0"/>
        <w:autoSpaceDN w:val="0"/>
        <w:adjustRightInd w:val="0"/>
        <w:spacing w:after="0" w:line="240" w:lineRule="auto"/>
        <w:rPr>
          <w:rFonts w:ascii="Foco-Bold" w:hAnsi="Foco-Bold" w:cs="Foco-Bold"/>
          <w:b/>
          <w:bCs/>
          <w:color w:val="000000"/>
          <w:sz w:val="20"/>
          <w:szCs w:val="20"/>
        </w:rPr>
      </w:pPr>
    </w:p>
    <w:p w:rsidR="009F255D" w:rsidRPr="00D454D8" w:rsidRDefault="009F255D" w:rsidP="009F255D">
      <w:pPr>
        <w:rPr>
          <w:color w:val="FFFFFF" w:themeColor="background1"/>
          <w:sz w:val="20"/>
          <w:szCs w:val="20"/>
        </w:rPr>
      </w:pPr>
      <w:r w:rsidRPr="00D454D8">
        <w:rPr>
          <w:rFonts w:ascii="Foco-Bold" w:hAnsi="Foco-Bold" w:cs="Foco-Bold"/>
          <w:b/>
          <w:bCs/>
          <w:color w:val="000000"/>
          <w:sz w:val="20"/>
          <w:szCs w:val="20"/>
        </w:rPr>
        <w:t>Dátum: .......................................................................Podpis: .....................................</w:t>
      </w:r>
    </w:p>
    <w:p w:rsidR="009F255D" w:rsidRDefault="009F255D" w:rsidP="009F255D"/>
    <w:p w:rsidR="009F255D" w:rsidRDefault="009F255D" w:rsidP="009F255D"/>
    <w:p w:rsidR="009F255D" w:rsidRDefault="009F255D"/>
    <w:sectPr w:rsidR="009F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c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FocoLight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A0"/>
    <w:rsid w:val="002B72B9"/>
    <w:rsid w:val="006D2AF4"/>
    <w:rsid w:val="00774AB7"/>
    <w:rsid w:val="007F37A1"/>
    <w:rsid w:val="009F255D"/>
    <w:rsid w:val="00CF2CF4"/>
    <w:rsid w:val="00D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D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D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Bazovska</dc:creator>
  <cp:lastModifiedBy>Silvia Bazovska</cp:lastModifiedBy>
  <cp:revision>2</cp:revision>
  <dcterms:created xsi:type="dcterms:W3CDTF">2016-12-02T14:32:00Z</dcterms:created>
  <dcterms:modified xsi:type="dcterms:W3CDTF">2016-12-02T14:32:00Z</dcterms:modified>
</cp:coreProperties>
</file>